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7294F" w14:textId="77777777" w:rsidR="00EB0C55" w:rsidRPr="004E1BED" w:rsidRDefault="005F613B" w:rsidP="008049A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uk-UA"/>
        </w:rPr>
        <w:drawing>
          <wp:inline distT="0" distB="0" distL="0" distR="0" wp14:anchorId="6D6CE245" wp14:editId="053160A3">
            <wp:extent cx="2438400" cy="561975"/>
            <wp:effectExtent l="0" t="0" r="0" b="9525"/>
            <wp:docPr id="4" name="Рисунок 4" descr="YG_Logo_new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G_Logo_new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89576" w14:textId="77777777" w:rsidR="008233FF" w:rsidRPr="004E1BED" w:rsidRDefault="008049AC" w:rsidP="00011A5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E1BED">
        <w:rPr>
          <w:rFonts w:ascii="Times New Roman" w:hAnsi="Times New Roman"/>
          <w:sz w:val="32"/>
          <w:szCs w:val="32"/>
        </w:rPr>
        <w:t>А</w:t>
      </w:r>
      <w:r w:rsidR="005A6ECE" w:rsidRPr="004E1BED">
        <w:rPr>
          <w:rFonts w:ascii="Times New Roman" w:hAnsi="Times New Roman"/>
          <w:sz w:val="32"/>
          <w:szCs w:val="32"/>
        </w:rPr>
        <w:t>НКЕТА</w:t>
      </w:r>
    </w:p>
    <w:p w14:paraId="508AC0EF" w14:textId="77777777" w:rsidR="00011A5A" w:rsidRPr="005B1DCF" w:rsidRDefault="003D47ED" w:rsidP="00011A5A">
      <w:pPr>
        <w:spacing w:after="0" w:line="240" w:lineRule="auto"/>
        <w:jc w:val="center"/>
        <w:rPr>
          <w:rFonts w:ascii="Times New Roman" w:hAnsi="Times New Roman"/>
        </w:rPr>
      </w:pPr>
      <w:r w:rsidRPr="004E1BED">
        <w:rPr>
          <w:rFonts w:ascii="Times New Roman" w:hAnsi="Times New Roman"/>
        </w:rPr>
        <w:t xml:space="preserve">УЧАСНИКА </w:t>
      </w:r>
      <w:r w:rsidR="005B1DCF">
        <w:rPr>
          <w:rFonts w:ascii="Times New Roman" w:hAnsi="Times New Roman"/>
          <w:lang w:val="ru-RU"/>
        </w:rPr>
        <w:t>ДО</w:t>
      </w:r>
      <w:r w:rsidR="005B1DCF">
        <w:rPr>
          <w:rFonts w:ascii="Times New Roman" w:hAnsi="Times New Roman"/>
        </w:rPr>
        <w:t>СЛІДЖЕННЯ</w:t>
      </w:r>
    </w:p>
    <w:p w14:paraId="76186E68" w14:textId="77777777" w:rsidR="005A6ECE" w:rsidRPr="009431BE" w:rsidRDefault="008233FF" w:rsidP="008C5495">
      <w:pPr>
        <w:spacing w:before="120"/>
        <w:jc w:val="center"/>
        <w:rPr>
          <w:rFonts w:ascii="Times New Roman" w:hAnsi="Times New Roman"/>
          <w:sz w:val="32"/>
          <w:szCs w:val="32"/>
        </w:rPr>
      </w:pPr>
      <w:r w:rsidRPr="004E1BED">
        <w:rPr>
          <w:rFonts w:ascii="Times New Roman" w:hAnsi="Times New Roman"/>
          <w:sz w:val="32"/>
          <w:szCs w:val="32"/>
        </w:rPr>
        <w:t>«Лідери ринку: рейтинг юридичних компаній України-</w:t>
      </w:r>
      <w:r w:rsidRPr="00D67CFB">
        <w:rPr>
          <w:rFonts w:ascii="Times New Roman" w:hAnsi="Times New Roman"/>
          <w:sz w:val="32"/>
          <w:szCs w:val="32"/>
        </w:rPr>
        <w:t>20</w:t>
      </w:r>
      <w:r w:rsidR="00D41817" w:rsidRPr="00D67CFB">
        <w:rPr>
          <w:rFonts w:ascii="Times New Roman" w:hAnsi="Times New Roman"/>
          <w:sz w:val="32"/>
          <w:szCs w:val="32"/>
        </w:rPr>
        <w:t>20</w:t>
      </w:r>
      <w:r w:rsidRPr="00D67CFB">
        <w:rPr>
          <w:rFonts w:ascii="Times New Roman" w:hAnsi="Times New Roman"/>
          <w:sz w:val="32"/>
          <w:szCs w:val="32"/>
        </w:rPr>
        <w:t>»</w:t>
      </w:r>
    </w:p>
    <w:p w14:paraId="225086F7" w14:textId="77777777" w:rsidR="003A13DD" w:rsidRPr="004E1BED" w:rsidRDefault="000D1A6B" w:rsidP="004B7801">
      <w:pPr>
        <w:pBdr>
          <w:top w:val="single" w:sz="2" w:space="7" w:color="FFFFFF"/>
          <w:left w:val="single" w:sz="2" w:space="31" w:color="FFFFFF"/>
          <w:bottom w:val="single" w:sz="2" w:space="7" w:color="FFFFFF"/>
          <w:right w:val="single" w:sz="2" w:space="7" w:color="FFFFFF"/>
        </w:pBdr>
        <w:shd w:val="clear" w:color="auto" w:fill="DAEEF3"/>
        <w:spacing w:before="240" w:after="0"/>
        <w:jc w:val="both"/>
        <w:rPr>
          <w:rFonts w:ascii="Times New Roman" w:hAnsi="Times New Roman"/>
          <w:i/>
          <w:sz w:val="20"/>
          <w:szCs w:val="20"/>
        </w:rPr>
      </w:pPr>
      <w:r w:rsidRPr="009431BE">
        <w:rPr>
          <w:rFonts w:ascii="Times New Roman" w:hAnsi="Times New Roman"/>
          <w:i/>
          <w:sz w:val="20"/>
          <w:szCs w:val="20"/>
        </w:rPr>
        <w:t>Шановні колеги! «Юридична Г</w:t>
      </w:r>
      <w:r w:rsidR="000E5CF6" w:rsidRPr="009431BE">
        <w:rPr>
          <w:rFonts w:ascii="Times New Roman" w:hAnsi="Times New Roman"/>
          <w:i/>
          <w:sz w:val="20"/>
          <w:szCs w:val="20"/>
        </w:rPr>
        <w:t xml:space="preserve">азета» розпочинає дослідження </w:t>
      </w:r>
      <w:r w:rsidR="000E5CF6" w:rsidRPr="009431BE">
        <w:rPr>
          <w:rFonts w:ascii="Times New Roman" w:hAnsi="Times New Roman"/>
          <w:b/>
          <w:i/>
          <w:sz w:val="20"/>
          <w:szCs w:val="20"/>
        </w:rPr>
        <w:t>«Лідери ринку:</w:t>
      </w:r>
      <w:r w:rsidR="00285CC3" w:rsidRPr="009431BE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E5CF6" w:rsidRPr="009431BE">
        <w:rPr>
          <w:rFonts w:ascii="Times New Roman" w:hAnsi="Times New Roman"/>
          <w:b/>
          <w:i/>
          <w:sz w:val="20"/>
          <w:szCs w:val="20"/>
        </w:rPr>
        <w:t xml:space="preserve">рейтинг юридичних компаній </w:t>
      </w:r>
      <w:r w:rsidR="00883C61" w:rsidRPr="009431BE">
        <w:rPr>
          <w:rFonts w:ascii="Times New Roman" w:hAnsi="Times New Roman"/>
          <w:b/>
          <w:i/>
          <w:sz w:val="20"/>
          <w:szCs w:val="20"/>
        </w:rPr>
        <w:t>України</w:t>
      </w:r>
      <w:r w:rsidR="004966E4" w:rsidRPr="00DE0B8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883C61" w:rsidRPr="009431BE">
        <w:rPr>
          <w:rFonts w:ascii="Times New Roman" w:hAnsi="Times New Roman"/>
          <w:b/>
          <w:i/>
          <w:sz w:val="20"/>
          <w:szCs w:val="20"/>
        </w:rPr>
        <w:t>-</w:t>
      </w:r>
      <w:r w:rsidR="004966E4" w:rsidRPr="00DE0B8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E5CF6" w:rsidRPr="009431BE">
        <w:rPr>
          <w:rFonts w:ascii="Times New Roman" w:hAnsi="Times New Roman"/>
          <w:b/>
          <w:i/>
          <w:sz w:val="20"/>
          <w:szCs w:val="20"/>
        </w:rPr>
        <w:t>20</w:t>
      </w:r>
      <w:r w:rsidR="00D41817">
        <w:rPr>
          <w:rFonts w:ascii="Times New Roman" w:hAnsi="Times New Roman"/>
          <w:b/>
          <w:i/>
          <w:sz w:val="20"/>
          <w:szCs w:val="20"/>
        </w:rPr>
        <w:t>20</w:t>
      </w:r>
      <w:r w:rsidR="000E5CF6" w:rsidRPr="009431BE">
        <w:rPr>
          <w:rFonts w:ascii="Times New Roman" w:hAnsi="Times New Roman"/>
          <w:b/>
          <w:i/>
          <w:sz w:val="20"/>
          <w:szCs w:val="20"/>
        </w:rPr>
        <w:t>»</w:t>
      </w:r>
      <w:r w:rsidR="00883C61" w:rsidRPr="009431BE">
        <w:rPr>
          <w:rFonts w:ascii="Times New Roman" w:hAnsi="Times New Roman"/>
          <w:b/>
          <w:i/>
          <w:sz w:val="20"/>
          <w:szCs w:val="20"/>
        </w:rPr>
        <w:t>.</w:t>
      </w:r>
      <w:r w:rsidR="00606543" w:rsidRPr="009431BE">
        <w:rPr>
          <w:rFonts w:ascii="Times New Roman" w:hAnsi="Times New Roman"/>
          <w:i/>
          <w:sz w:val="20"/>
          <w:szCs w:val="20"/>
        </w:rPr>
        <w:t xml:space="preserve"> Рейтинг</w:t>
      </w:r>
      <w:r w:rsidR="000E5CF6" w:rsidRPr="004E1BED">
        <w:rPr>
          <w:rFonts w:ascii="Times New Roman" w:hAnsi="Times New Roman"/>
          <w:i/>
          <w:sz w:val="20"/>
          <w:szCs w:val="20"/>
        </w:rPr>
        <w:t xml:space="preserve"> має на меті </w:t>
      </w:r>
      <w:r w:rsidR="00285CC3" w:rsidRPr="004E1BED">
        <w:rPr>
          <w:rFonts w:ascii="Times New Roman" w:hAnsi="Times New Roman"/>
          <w:i/>
          <w:sz w:val="20"/>
          <w:szCs w:val="20"/>
        </w:rPr>
        <w:t>охарактеризувати</w:t>
      </w:r>
      <w:r w:rsidR="00606543" w:rsidRPr="004E1BED">
        <w:rPr>
          <w:rFonts w:ascii="Times New Roman" w:hAnsi="Times New Roman"/>
          <w:i/>
          <w:sz w:val="20"/>
          <w:szCs w:val="20"/>
        </w:rPr>
        <w:t xml:space="preserve"> основн</w:t>
      </w:r>
      <w:r w:rsidR="00285CC3" w:rsidRPr="004E1BED">
        <w:rPr>
          <w:rFonts w:ascii="Times New Roman" w:hAnsi="Times New Roman"/>
          <w:i/>
          <w:sz w:val="20"/>
          <w:szCs w:val="20"/>
        </w:rPr>
        <w:t>і</w:t>
      </w:r>
      <w:r w:rsidR="00606543" w:rsidRPr="004E1BED">
        <w:rPr>
          <w:rFonts w:ascii="Times New Roman" w:hAnsi="Times New Roman"/>
          <w:i/>
          <w:sz w:val="20"/>
          <w:szCs w:val="20"/>
        </w:rPr>
        <w:t xml:space="preserve"> тенденці</w:t>
      </w:r>
      <w:r w:rsidR="00285CC3" w:rsidRPr="004E1BED">
        <w:rPr>
          <w:rFonts w:ascii="Times New Roman" w:hAnsi="Times New Roman"/>
          <w:i/>
          <w:sz w:val="20"/>
          <w:szCs w:val="20"/>
        </w:rPr>
        <w:t>ї</w:t>
      </w:r>
      <w:r w:rsidR="00606543" w:rsidRPr="004E1BED">
        <w:rPr>
          <w:rFonts w:ascii="Times New Roman" w:hAnsi="Times New Roman"/>
          <w:i/>
          <w:sz w:val="20"/>
          <w:szCs w:val="20"/>
        </w:rPr>
        <w:t xml:space="preserve"> розвитку </w:t>
      </w:r>
      <w:r w:rsidR="001C4916" w:rsidRPr="004E1BED">
        <w:rPr>
          <w:rFonts w:ascii="Times New Roman" w:hAnsi="Times New Roman"/>
          <w:i/>
          <w:sz w:val="20"/>
          <w:szCs w:val="20"/>
        </w:rPr>
        <w:t xml:space="preserve">вітчизняного </w:t>
      </w:r>
      <w:r w:rsidR="00606543" w:rsidRPr="004E1BED">
        <w:rPr>
          <w:rFonts w:ascii="Times New Roman" w:hAnsi="Times New Roman"/>
          <w:i/>
          <w:sz w:val="20"/>
          <w:szCs w:val="20"/>
        </w:rPr>
        <w:t>юридичного ринку, а також</w:t>
      </w:r>
      <w:r w:rsidR="00883C61" w:rsidRPr="004E1BED">
        <w:rPr>
          <w:rFonts w:ascii="Times New Roman" w:hAnsi="Times New Roman"/>
          <w:i/>
          <w:sz w:val="20"/>
          <w:szCs w:val="20"/>
        </w:rPr>
        <w:t xml:space="preserve"> </w:t>
      </w:r>
      <w:r w:rsidR="00285CC3" w:rsidRPr="004E1BED">
        <w:rPr>
          <w:rFonts w:ascii="Times New Roman" w:hAnsi="Times New Roman"/>
          <w:i/>
          <w:sz w:val="20"/>
          <w:szCs w:val="20"/>
        </w:rPr>
        <w:t>проаналізувати</w:t>
      </w:r>
      <w:r w:rsidR="00606543" w:rsidRPr="004E1BED">
        <w:rPr>
          <w:rFonts w:ascii="Times New Roman" w:hAnsi="Times New Roman"/>
          <w:i/>
          <w:sz w:val="20"/>
          <w:szCs w:val="20"/>
        </w:rPr>
        <w:t xml:space="preserve"> діяльн</w:t>
      </w:r>
      <w:r w:rsidR="00285CC3" w:rsidRPr="004E1BED">
        <w:rPr>
          <w:rFonts w:ascii="Times New Roman" w:hAnsi="Times New Roman"/>
          <w:i/>
          <w:sz w:val="20"/>
          <w:szCs w:val="20"/>
        </w:rPr>
        <w:t>і</w:t>
      </w:r>
      <w:r w:rsidR="00606543" w:rsidRPr="004E1BED">
        <w:rPr>
          <w:rFonts w:ascii="Times New Roman" w:hAnsi="Times New Roman"/>
          <w:i/>
          <w:sz w:val="20"/>
          <w:szCs w:val="20"/>
        </w:rPr>
        <w:t>ст</w:t>
      </w:r>
      <w:r w:rsidR="00285CC3" w:rsidRPr="004E1BED">
        <w:rPr>
          <w:rFonts w:ascii="Times New Roman" w:hAnsi="Times New Roman"/>
          <w:i/>
          <w:sz w:val="20"/>
          <w:szCs w:val="20"/>
        </w:rPr>
        <w:t>ь</w:t>
      </w:r>
      <w:r w:rsidR="00606543" w:rsidRPr="004E1BED">
        <w:rPr>
          <w:rFonts w:ascii="Times New Roman" w:hAnsi="Times New Roman"/>
          <w:i/>
          <w:sz w:val="20"/>
          <w:szCs w:val="20"/>
        </w:rPr>
        <w:t xml:space="preserve"> та </w:t>
      </w:r>
      <w:r w:rsidR="000E5CF6" w:rsidRPr="004E1BED">
        <w:rPr>
          <w:rFonts w:ascii="Times New Roman" w:hAnsi="Times New Roman"/>
          <w:i/>
          <w:sz w:val="20"/>
          <w:szCs w:val="20"/>
        </w:rPr>
        <w:t>активн</w:t>
      </w:r>
      <w:r w:rsidR="00285CC3" w:rsidRPr="004E1BED">
        <w:rPr>
          <w:rFonts w:ascii="Times New Roman" w:hAnsi="Times New Roman"/>
          <w:i/>
          <w:sz w:val="20"/>
          <w:szCs w:val="20"/>
        </w:rPr>
        <w:t>і</w:t>
      </w:r>
      <w:r w:rsidR="00606543" w:rsidRPr="004E1BED">
        <w:rPr>
          <w:rFonts w:ascii="Times New Roman" w:hAnsi="Times New Roman"/>
          <w:i/>
          <w:sz w:val="20"/>
          <w:szCs w:val="20"/>
        </w:rPr>
        <w:t>ст</w:t>
      </w:r>
      <w:r w:rsidR="00285CC3" w:rsidRPr="004E1BED">
        <w:rPr>
          <w:rFonts w:ascii="Times New Roman" w:hAnsi="Times New Roman"/>
          <w:i/>
          <w:sz w:val="20"/>
          <w:szCs w:val="20"/>
        </w:rPr>
        <w:t>ь</w:t>
      </w:r>
      <w:r w:rsidR="000E5CF6" w:rsidRPr="004E1BED">
        <w:rPr>
          <w:rFonts w:ascii="Times New Roman" w:hAnsi="Times New Roman"/>
          <w:i/>
          <w:sz w:val="20"/>
          <w:szCs w:val="20"/>
        </w:rPr>
        <w:t xml:space="preserve"> юр</w:t>
      </w:r>
      <w:r w:rsidR="00606543" w:rsidRPr="004E1BED">
        <w:rPr>
          <w:rFonts w:ascii="Times New Roman" w:hAnsi="Times New Roman"/>
          <w:i/>
          <w:sz w:val="20"/>
          <w:szCs w:val="20"/>
        </w:rPr>
        <w:t xml:space="preserve">идичних </w:t>
      </w:r>
      <w:r w:rsidR="000E5CF6" w:rsidRPr="004E1BED">
        <w:rPr>
          <w:rFonts w:ascii="Times New Roman" w:hAnsi="Times New Roman"/>
          <w:i/>
          <w:sz w:val="20"/>
          <w:szCs w:val="20"/>
        </w:rPr>
        <w:t>компаній</w:t>
      </w:r>
      <w:r w:rsidR="00D67CFB">
        <w:rPr>
          <w:rFonts w:ascii="Times New Roman" w:hAnsi="Times New Roman"/>
          <w:i/>
          <w:sz w:val="20"/>
          <w:szCs w:val="20"/>
        </w:rPr>
        <w:t>.</w:t>
      </w:r>
    </w:p>
    <w:p w14:paraId="06567CE3" w14:textId="77777777" w:rsidR="0013620A" w:rsidRPr="00D67CFB" w:rsidRDefault="001C4916" w:rsidP="008843A4">
      <w:pPr>
        <w:spacing w:before="240" w:after="120"/>
        <w:jc w:val="both"/>
        <w:rPr>
          <w:rFonts w:ascii="Times New Roman" w:hAnsi="Times New Roman"/>
          <w:sz w:val="26"/>
          <w:szCs w:val="26"/>
          <w:lang w:val="ru-RU"/>
        </w:rPr>
      </w:pPr>
      <w:r w:rsidRPr="00D67CFB">
        <w:rPr>
          <w:rFonts w:ascii="Times New Roman" w:hAnsi="Times New Roman"/>
          <w:sz w:val="26"/>
          <w:szCs w:val="26"/>
        </w:rPr>
        <w:t xml:space="preserve">Для </w:t>
      </w:r>
      <w:r w:rsidR="00883C61" w:rsidRPr="00D67CFB">
        <w:rPr>
          <w:rFonts w:ascii="Times New Roman" w:hAnsi="Times New Roman"/>
          <w:sz w:val="26"/>
          <w:szCs w:val="26"/>
        </w:rPr>
        <w:t xml:space="preserve">участі в дослідженні </w:t>
      </w:r>
      <w:r w:rsidR="00606543" w:rsidRPr="00D67CFB">
        <w:rPr>
          <w:rFonts w:ascii="Times New Roman" w:hAnsi="Times New Roman"/>
          <w:sz w:val="26"/>
          <w:szCs w:val="26"/>
        </w:rPr>
        <w:t xml:space="preserve">просимо </w:t>
      </w:r>
      <w:r w:rsidR="008843A4" w:rsidRPr="00D67CFB">
        <w:rPr>
          <w:rFonts w:ascii="Times New Roman" w:hAnsi="Times New Roman"/>
          <w:sz w:val="26"/>
          <w:szCs w:val="26"/>
        </w:rPr>
        <w:t>з</w:t>
      </w:r>
      <w:r w:rsidR="00606543" w:rsidRPr="00D67CFB">
        <w:rPr>
          <w:rFonts w:ascii="Times New Roman" w:hAnsi="Times New Roman"/>
          <w:sz w:val="26"/>
          <w:szCs w:val="26"/>
        </w:rPr>
        <w:t>аповн</w:t>
      </w:r>
      <w:r w:rsidR="008843A4" w:rsidRPr="00D67CFB">
        <w:rPr>
          <w:rFonts w:ascii="Times New Roman" w:hAnsi="Times New Roman"/>
          <w:sz w:val="26"/>
          <w:szCs w:val="26"/>
        </w:rPr>
        <w:t>ити</w:t>
      </w:r>
      <w:r w:rsidR="00606543" w:rsidRPr="00D67CFB">
        <w:rPr>
          <w:rFonts w:ascii="Times New Roman" w:hAnsi="Times New Roman"/>
          <w:sz w:val="26"/>
          <w:szCs w:val="26"/>
        </w:rPr>
        <w:t xml:space="preserve"> анкету </w:t>
      </w:r>
      <w:r w:rsidR="008843A4" w:rsidRPr="00D67CFB">
        <w:rPr>
          <w:rFonts w:ascii="Times New Roman" w:hAnsi="Times New Roman"/>
          <w:sz w:val="26"/>
          <w:szCs w:val="26"/>
        </w:rPr>
        <w:t xml:space="preserve">та </w:t>
      </w:r>
      <w:r w:rsidR="00606543" w:rsidRPr="00D67CFB">
        <w:rPr>
          <w:rFonts w:ascii="Times New Roman" w:hAnsi="Times New Roman"/>
          <w:sz w:val="26"/>
          <w:szCs w:val="26"/>
        </w:rPr>
        <w:t>наді</w:t>
      </w:r>
      <w:r w:rsidR="008843A4" w:rsidRPr="00D67CFB">
        <w:rPr>
          <w:rFonts w:ascii="Times New Roman" w:hAnsi="Times New Roman"/>
          <w:sz w:val="26"/>
          <w:szCs w:val="26"/>
        </w:rPr>
        <w:t xml:space="preserve">слати її на адресу </w:t>
      </w:r>
      <w:hyperlink r:id="rId9" w:history="1">
        <w:r w:rsidR="008843A4" w:rsidRPr="00D67CFB">
          <w:rPr>
            <w:rStyle w:val="a6"/>
            <w:sz w:val="26"/>
            <w:szCs w:val="26"/>
          </w:rPr>
          <w:t>leaders@yur-gazeta.com</w:t>
        </w:r>
      </w:hyperlink>
      <w:r w:rsidRPr="00D67CFB">
        <w:rPr>
          <w:rFonts w:ascii="Times New Roman" w:hAnsi="Times New Roman"/>
          <w:sz w:val="26"/>
          <w:szCs w:val="26"/>
        </w:rPr>
        <w:t xml:space="preserve"> </w:t>
      </w:r>
      <w:r w:rsidR="00592A6E" w:rsidRPr="00D67CFB">
        <w:rPr>
          <w:rFonts w:ascii="Times New Roman" w:hAnsi="Times New Roman"/>
          <w:sz w:val="26"/>
          <w:szCs w:val="26"/>
        </w:rPr>
        <w:t xml:space="preserve">не пізніше </w:t>
      </w:r>
      <w:r w:rsidR="00C077DE" w:rsidRPr="00D67CFB">
        <w:rPr>
          <w:rFonts w:ascii="Times New Roman" w:hAnsi="Times New Roman"/>
          <w:b/>
          <w:bCs/>
          <w:sz w:val="26"/>
          <w:szCs w:val="26"/>
        </w:rPr>
        <w:t>02</w:t>
      </w:r>
      <w:r w:rsidR="00CB023D" w:rsidRPr="00D67CFB">
        <w:rPr>
          <w:rFonts w:ascii="Times New Roman" w:hAnsi="Times New Roman"/>
          <w:b/>
          <w:bCs/>
          <w:sz w:val="26"/>
          <w:szCs w:val="26"/>
          <w:lang w:val="ru-RU"/>
        </w:rPr>
        <w:t>.</w:t>
      </w:r>
      <w:r w:rsidR="00CB023D" w:rsidRPr="00D67CFB">
        <w:rPr>
          <w:rFonts w:ascii="Times New Roman" w:hAnsi="Times New Roman"/>
          <w:b/>
          <w:sz w:val="26"/>
          <w:szCs w:val="26"/>
          <w:lang w:val="ru-RU"/>
        </w:rPr>
        <w:t>1</w:t>
      </w:r>
      <w:r w:rsidR="00C077DE" w:rsidRPr="00D67CFB">
        <w:rPr>
          <w:rFonts w:ascii="Times New Roman" w:hAnsi="Times New Roman"/>
          <w:b/>
          <w:sz w:val="26"/>
          <w:szCs w:val="26"/>
          <w:lang w:val="ru-RU"/>
        </w:rPr>
        <w:t>1</w:t>
      </w:r>
      <w:r w:rsidR="00CB023D" w:rsidRPr="00D67CFB">
        <w:rPr>
          <w:rFonts w:ascii="Times New Roman" w:hAnsi="Times New Roman"/>
          <w:b/>
          <w:sz w:val="26"/>
          <w:szCs w:val="26"/>
          <w:lang w:val="ru-RU"/>
        </w:rPr>
        <w:t>.</w:t>
      </w:r>
      <w:r w:rsidR="005B1DCF" w:rsidRPr="00D67CFB">
        <w:rPr>
          <w:rFonts w:ascii="Times New Roman" w:hAnsi="Times New Roman"/>
          <w:b/>
          <w:sz w:val="26"/>
          <w:szCs w:val="26"/>
          <w:lang w:val="ru-RU"/>
        </w:rPr>
        <w:t xml:space="preserve"> 20</w:t>
      </w:r>
      <w:r w:rsidR="00D41817" w:rsidRPr="00D67CFB">
        <w:rPr>
          <w:rFonts w:ascii="Times New Roman" w:hAnsi="Times New Roman"/>
          <w:b/>
          <w:sz w:val="26"/>
          <w:szCs w:val="26"/>
          <w:lang w:val="ru-RU"/>
        </w:rPr>
        <w:t>20</w:t>
      </w:r>
      <w:r w:rsidR="003D47ED" w:rsidRPr="00D67CFB">
        <w:rPr>
          <w:rFonts w:ascii="Times New Roman" w:hAnsi="Times New Roman"/>
          <w:b/>
          <w:sz w:val="26"/>
          <w:szCs w:val="26"/>
        </w:rPr>
        <w:t xml:space="preserve"> року</w:t>
      </w:r>
      <w:r w:rsidR="008843A4" w:rsidRPr="00D67CFB">
        <w:rPr>
          <w:rFonts w:ascii="Times New Roman" w:hAnsi="Times New Roman"/>
          <w:sz w:val="26"/>
          <w:szCs w:val="26"/>
        </w:rPr>
        <w:t>.</w:t>
      </w:r>
    </w:p>
    <w:p w14:paraId="3F01CB0F" w14:textId="77777777" w:rsidR="00563C0D" w:rsidRPr="00D67CFB" w:rsidRDefault="0013620A" w:rsidP="004B7801">
      <w:pPr>
        <w:spacing w:after="120"/>
        <w:rPr>
          <w:rFonts w:ascii="Times New Roman" w:hAnsi="Times New Roman"/>
          <w:b/>
          <w:sz w:val="26"/>
          <w:szCs w:val="26"/>
          <w:lang w:val="ru-RU"/>
        </w:rPr>
      </w:pPr>
      <w:r w:rsidRPr="00D67CFB">
        <w:rPr>
          <w:rFonts w:ascii="Times New Roman" w:hAnsi="Times New Roman"/>
          <w:sz w:val="26"/>
          <w:szCs w:val="26"/>
        </w:rPr>
        <w:t>Якщо у Вас виникнуть додаткові запитання,</w:t>
      </w:r>
      <w:r w:rsidR="00883C61" w:rsidRPr="00D67CFB">
        <w:rPr>
          <w:rFonts w:ascii="Times New Roman" w:hAnsi="Times New Roman"/>
          <w:sz w:val="26"/>
          <w:szCs w:val="26"/>
        </w:rPr>
        <w:t xml:space="preserve"> </w:t>
      </w:r>
      <w:r w:rsidR="00CB023D" w:rsidRPr="00D67CFB">
        <w:rPr>
          <w:rFonts w:ascii="Times New Roman" w:hAnsi="Times New Roman"/>
          <w:sz w:val="26"/>
          <w:szCs w:val="26"/>
        </w:rPr>
        <w:t>телефонуйте за номер</w:t>
      </w:r>
      <w:r w:rsidR="00D41817" w:rsidRPr="00D67CFB">
        <w:rPr>
          <w:rFonts w:ascii="Times New Roman" w:hAnsi="Times New Roman"/>
          <w:sz w:val="26"/>
          <w:szCs w:val="26"/>
        </w:rPr>
        <w:t>о</w:t>
      </w:r>
      <w:r w:rsidRPr="00D67CFB">
        <w:rPr>
          <w:rFonts w:ascii="Times New Roman" w:hAnsi="Times New Roman"/>
          <w:sz w:val="26"/>
          <w:szCs w:val="26"/>
        </w:rPr>
        <w:t>м</w:t>
      </w:r>
      <w:r w:rsidR="00883C61" w:rsidRPr="00D67CFB">
        <w:rPr>
          <w:rFonts w:ascii="Times New Roman" w:hAnsi="Times New Roman"/>
          <w:sz w:val="26"/>
          <w:szCs w:val="26"/>
        </w:rPr>
        <w:t>:</w:t>
      </w:r>
      <w:r w:rsidRPr="00D67CFB">
        <w:rPr>
          <w:rFonts w:ascii="Times New Roman" w:hAnsi="Times New Roman"/>
          <w:sz w:val="26"/>
          <w:szCs w:val="26"/>
        </w:rPr>
        <w:t xml:space="preserve"> </w:t>
      </w:r>
      <w:r w:rsidR="008C5495" w:rsidRPr="00D67CFB">
        <w:rPr>
          <w:rFonts w:ascii="Times New Roman" w:hAnsi="Times New Roman"/>
          <w:sz w:val="26"/>
          <w:szCs w:val="26"/>
        </w:rPr>
        <w:br/>
      </w:r>
      <w:r w:rsidRPr="00D67CFB">
        <w:rPr>
          <w:rFonts w:ascii="Times New Roman" w:hAnsi="Times New Roman"/>
          <w:sz w:val="26"/>
          <w:szCs w:val="26"/>
        </w:rPr>
        <w:t>(0</w:t>
      </w:r>
      <w:r w:rsidR="00CB023D" w:rsidRPr="00D67CFB">
        <w:rPr>
          <w:rFonts w:ascii="Times New Roman" w:hAnsi="Times New Roman"/>
          <w:sz w:val="26"/>
          <w:szCs w:val="26"/>
        </w:rPr>
        <w:t>67</w:t>
      </w:r>
      <w:r w:rsidRPr="00D67CFB">
        <w:rPr>
          <w:rFonts w:ascii="Times New Roman" w:hAnsi="Times New Roman"/>
          <w:sz w:val="26"/>
          <w:szCs w:val="26"/>
        </w:rPr>
        <w:t xml:space="preserve">) </w:t>
      </w:r>
      <w:r w:rsidR="00CB023D" w:rsidRPr="00D67CFB">
        <w:rPr>
          <w:rFonts w:ascii="Times New Roman" w:hAnsi="Times New Roman"/>
          <w:sz w:val="26"/>
          <w:szCs w:val="26"/>
        </w:rPr>
        <w:t>592</w:t>
      </w:r>
      <w:r w:rsidR="00592A6E" w:rsidRPr="00D67CFB">
        <w:rPr>
          <w:rFonts w:ascii="Times New Roman" w:hAnsi="Times New Roman"/>
          <w:sz w:val="26"/>
          <w:szCs w:val="26"/>
        </w:rPr>
        <w:t>-</w:t>
      </w:r>
      <w:r w:rsidR="00CB023D" w:rsidRPr="00D67CFB">
        <w:rPr>
          <w:rFonts w:ascii="Times New Roman" w:hAnsi="Times New Roman"/>
          <w:sz w:val="26"/>
          <w:szCs w:val="26"/>
        </w:rPr>
        <w:t>29</w:t>
      </w:r>
      <w:r w:rsidR="00592A6E" w:rsidRPr="00D67CFB">
        <w:rPr>
          <w:rFonts w:ascii="Times New Roman" w:hAnsi="Times New Roman"/>
          <w:sz w:val="26"/>
          <w:szCs w:val="26"/>
        </w:rPr>
        <w:t>-</w:t>
      </w:r>
      <w:r w:rsidR="00CB023D" w:rsidRPr="00D67CFB">
        <w:rPr>
          <w:rFonts w:ascii="Times New Roman" w:hAnsi="Times New Roman"/>
          <w:sz w:val="26"/>
          <w:szCs w:val="26"/>
        </w:rPr>
        <w:t>09</w:t>
      </w:r>
      <w:r w:rsidRPr="00D67CFB">
        <w:rPr>
          <w:rFonts w:ascii="Times New Roman" w:hAnsi="Times New Roman"/>
          <w:sz w:val="26"/>
          <w:szCs w:val="26"/>
        </w:rPr>
        <w:t>,</w:t>
      </w:r>
      <w:r w:rsidR="00883C61" w:rsidRPr="00D67CFB">
        <w:rPr>
          <w:rFonts w:ascii="Times New Roman" w:hAnsi="Times New Roman"/>
          <w:sz w:val="26"/>
          <w:szCs w:val="26"/>
        </w:rPr>
        <w:t xml:space="preserve"> </w:t>
      </w:r>
      <w:r w:rsidR="00592A6E" w:rsidRPr="00D67CFB">
        <w:rPr>
          <w:rFonts w:ascii="Times New Roman" w:hAnsi="Times New Roman"/>
          <w:b/>
          <w:sz w:val="26"/>
          <w:szCs w:val="26"/>
        </w:rPr>
        <w:t>Олена Осмоловська</w:t>
      </w:r>
      <w:r w:rsidR="00D41817" w:rsidRPr="00D67CFB">
        <w:rPr>
          <w:rFonts w:ascii="Times New Roman" w:hAnsi="Times New Roman"/>
          <w:b/>
          <w:sz w:val="26"/>
          <w:szCs w:val="26"/>
          <w:lang w:val="ru-RU"/>
        </w:rPr>
        <w:t xml:space="preserve">, </w:t>
      </w:r>
      <w:r w:rsidR="00D41817" w:rsidRPr="00D67CFB">
        <w:rPr>
          <w:rFonts w:ascii="Times New Roman" w:hAnsi="Times New Roman"/>
          <w:b/>
          <w:sz w:val="26"/>
          <w:szCs w:val="26"/>
        </w:rPr>
        <w:t>генеральний директор «Юридичної Газети»</w:t>
      </w:r>
    </w:p>
    <w:p w14:paraId="42D7D9F0" w14:textId="77777777" w:rsidR="0013620A" w:rsidRPr="00D67CFB" w:rsidRDefault="00D41817" w:rsidP="004B7801">
      <w:pPr>
        <w:spacing w:after="120"/>
        <w:rPr>
          <w:rFonts w:ascii="Times New Roman" w:hAnsi="Times New Roman"/>
          <w:sz w:val="26"/>
          <w:szCs w:val="26"/>
          <w:lang w:val="ru-RU"/>
        </w:rPr>
      </w:pPr>
      <w:r w:rsidRPr="00D67CFB">
        <w:rPr>
          <w:rFonts w:ascii="Times New Roman" w:hAnsi="Times New Roman"/>
          <w:sz w:val="26"/>
          <w:szCs w:val="26"/>
        </w:rPr>
        <w:t xml:space="preserve">Або пишіть на </w:t>
      </w:r>
      <w:hyperlink r:id="rId10" w:history="1">
        <w:r w:rsidRPr="00D67CFB">
          <w:rPr>
            <w:rStyle w:val="a6"/>
            <w:rFonts w:ascii="Times New Roman" w:hAnsi="Times New Roman"/>
            <w:sz w:val="26"/>
            <w:szCs w:val="26"/>
            <w:lang w:val="en-US"/>
          </w:rPr>
          <w:t>osmolovska</w:t>
        </w:r>
        <w:r w:rsidRPr="00D67CFB">
          <w:rPr>
            <w:rStyle w:val="a6"/>
            <w:rFonts w:ascii="Times New Roman" w:hAnsi="Times New Roman"/>
            <w:sz w:val="26"/>
            <w:szCs w:val="26"/>
            <w:lang w:val="ru-RU"/>
          </w:rPr>
          <w:t>@</w:t>
        </w:r>
        <w:r w:rsidRPr="00D67CFB">
          <w:rPr>
            <w:rStyle w:val="a6"/>
            <w:rFonts w:ascii="Times New Roman" w:hAnsi="Times New Roman"/>
            <w:sz w:val="26"/>
            <w:szCs w:val="26"/>
            <w:lang w:val="en-US"/>
          </w:rPr>
          <w:t>yur</w:t>
        </w:r>
        <w:r w:rsidRPr="00D67CFB">
          <w:rPr>
            <w:rStyle w:val="a6"/>
            <w:rFonts w:ascii="Times New Roman" w:hAnsi="Times New Roman"/>
            <w:sz w:val="26"/>
            <w:szCs w:val="26"/>
            <w:lang w:val="ru-RU"/>
          </w:rPr>
          <w:t>-</w:t>
        </w:r>
        <w:r w:rsidRPr="00D67CFB">
          <w:rPr>
            <w:rStyle w:val="a6"/>
            <w:rFonts w:ascii="Times New Roman" w:hAnsi="Times New Roman"/>
            <w:sz w:val="26"/>
            <w:szCs w:val="26"/>
            <w:lang w:val="en-US"/>
          </w:rPr>
          <w:t>gazeta</w:t>
        </w:r>
        <w:r w:rsidRPr="00D67CFB">
          <w:rPr>
            <w:rStyle w:val="a6"/>
            <w:rFonts w:ascii="Times New Roman" w:hAnsi="Times New Roman"/>
            <w:sz w:val="26"/>
            <w:szCs w:val="26"/>
            <w:lang w:val="ru-RU"/>
          </w:rPr>
          <w:t>.</w:t>
        </w:r>
        <w:r w:rsidRPr="00D67CFB">
          <w:rPr>
            <w:rStyle w:val="a6"/>
            <w:rFonts w:ascii="Times New Roman" w:hAnsi="Times New Roman"/>
            <w:sz w:val="26"/>
            <w:szCs w:val="26"/>
            <w:lang w:val="en-US"/>
          </w:rPr>
          <w:t>com</w:t>
        </w:r>
      </w:hyperlink>
    </w:p>
    <w:p w14:paraId="6DD09DB5" w14:textId="77777777" w:rsidR="00D67CFB" w:rsidRPr="00D67CFB" w:rsidRDefault="00CB023D" w:rsidP="004B7801">
      <w:pPr>
        <w:spacing w:after="120"/>
        <w:rPr>
          <w:rFonts w:ascii="Times New Roman" w:hAnsi="Times New Roman"/>
          <w:sz w:val="26"/>
          <w:szCs w:val="26"/>
        </w:rPr>
      </w:pPr>
      <w:proofErr w:type="spellStart"/>
      <w:r w:rsidRPr="00D67CFB">
        <w:rPr>
          <w:rFonts w:ascii="Times New Roman" w:hAnsi="Times New Roman"/>
          <w:sz w:val="26"/>
          <w:szCs w:val="26"/>
          <w:lang w:val="ru-RU"/>
        </w:rPr>
        <w:t>Результати</w:t>
      </w:r>
      <w:proofErr w:type="spellEnd"/>
      <w:r w:rsidRPr="00D67C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67CFB">
        <w:rPr>
          <w:rFonts w:ascii="Times New Roman" w:hAnsi="Times New Roman"/>
          <w:sz w:val="26"/>
          <w:szCs w:val="26"/>
          <w:lang w:val="ru-RU"/>
        </w:rPr>
        <w:t>досл</w:t>
      </w:r>
      <w:r w:rsidRPr="00D67CFB">
        <w:rPr>
          <w:rFonts w:ascii="Times New Roman" w:hAnsi="Times New Roman"/>
          <w:sz w:val="26"/>
          <w:szCs w:val="26"/>
        </w:rPr>
        <w:t>ідження</w:t>
      </w:r>
      <w:proofErr w:type="spellEnd"/>
      <w:r w:rsidRPr="00D67CFB">
        <w:rPr>
          <w:rFonts w:ascii="Times New Roman" w:hAnsi="Times New Roman"/>
          <w:sz w:val="26"/>
          <w:szCs w:val="26"/>
        </w:rPr>
        <w:t xml:space="preserve"> опублікуємо в спецвипуску «Юридичної Газети» від 2</w:t>
      </w:r>
      <w:r w:rsidR="00D41817" w:rsidRPr="00D67CFB">
        <w:rPr>
          <w:rFonts w:ascii="Times New Roman" w:hAnsi="Times New Roman"/>
          <w:sz w:val="26"/>
          <w:szCs w:val="26"/>
        </w:rPr>
        <w:t>2</w:t>
      </w:r>
      <w:r w:rsidRPr="00D67CFB">
        <w:rPr>
          <w:rFonts w:ascii="Times New Roman" w:hAnsi="Times New Roman"/>
          <w:sz w:val="26"/>
          <w:szCs w:val="26"/>
        </w:rPr>
        <w:t>.12.20</w:t>
      </w:r>
      <w:r w:rsidR="00D41817" w:rsidRPr="00D67CFB">
        <w:rPr>
          <w:rFonts w:ascii="Times New Roman" w:hAnsi="Times New Roman"/>
          <w:sz w:val="26"/>
          <w:szCs w:val="26"/>
        </w:rPr>
        <w:t>20</w:t>
      </w:r>
      <w:r w:rsidRPr="00D67CFB">
        <w:rPr>
          <w:rFonts w:ascii="Times New Roman" w:hAnsi="Times New Roman"/>
          <w:sz w:val="26"/>
          <w:szCs w:val="26"/>
        </w:rPr>
        <w:t>.</w:t>
      </w:r>
    </w:p>
    <w:p w14:paraId="773F1A91" w14:textId="77777777" w:rsidR="00D41817" w:rsidRPr="00D67CFB" w:rsidRDefault="00D41817" w:rsidP="00D67CFB">
      <w:pPr>
        <w:rPr>
          <w:rFonts w:ascii="Times New Roman" w:hAnsi="Times New Roman"/>
          <w:b/>
        </w:rPr>
      </w:pPr>
      <w:r w:rsidRPr="00D67CFB">
        <w:rPr>
          <w:rFonts w:ascii="Times New Roman" w:hAnsi="Times New Roman"/>
          <w:b/>
        </w:rPr>
        <w:t>Важливі примітки:</w:t>
      </w:r>
    </w:p>
    <w:p w14:paraId="4AEB2995" w14:textId="77777777" w:rsidR="00E03461" w:rsidRPr="00D67CFB" w:rsidRDefault="00866953" w:rsidP="00D67CFB">
      <w:pPr>
        <w:rPr>
          <w:rFonts w:ascii="Times New Roman" w:hAnsi="Times New Roman"/>
        </w:rPr>
      </w:pPr>
      <w:r w:rsidRPr="00D67CFB">
        <w:rPr>
          <w:rFonts w:ascii="Times New Roman" w:hAnsi="Times New Roman"/>
        </w:rPr>
        <w:t>*</w:t>
      </w:r>
      <w:r w:rsidR="00D41817" w:rsidRPr="00D67CFB">
        <w:rPr>
          <w:rFonts w:ascii="Times New Roman" w:hAnsi="Times New Roman"/>
        </w:rPr>
        <w:t xml:space="preserve"> </w:t>
      </w:r>
      <w:r w:rsidR="00E03461" w:rsidRPr="00D67CFB">
        <w:rPr>
          <w:rFonts w:ascii="Times New Roman" w:hAnsi="Times New Roman"/>
        </w:rPr>
        <w:t>Редакція «Юридичної Газети» залишає за собою право не включати компанію в рейтинг без</w:t>
      </w:r>
      <w:r w:rsidR="00883C61" w:rsidRPr="00D67CFB">
        <w:rPr>
          <w:rFonts w:ascii="Times New Roman" w:hAnsi="Times New Roman"/>
        </w:rPr>
        <w:t xml:space="preserve"> пояснення причин (у </w:t>
      </w:r>
      <w:proofErr w:type="spellStart"/>
      <w:r w:rsidR="00883C61" w:rsidRPr="00D67CFB">
        <w:rPr>
          <w:rFonts w:ascii="Times New Roman" w:hAnsi="Times New Roman"/>
        </w:rPr>
        <w:t>т.ч</w:t>
      </w:r>
      <w:proofErr w:type="spellEnd"/>
      <w:r w:rsidR="00883C61" w:rsidRPr="00D67CFB">
        <w:rPr>
          <w:rFonts w:ascii="Times New Roman" w:hAnsi="Times New Roman"/>
        </w:rPr>
        <w:t>. якщо в оргкомітеті</w:t>
      </w:r>
      <w:r w:rsidR="00E03461" w:rsidRPr="00D67CFB">
        <w:rPr>
          <w:rFonts w:ascii="Times New Roman" w:hAnsi="Times New Roman"/>
        </w:rPr>
        <w:t xml:space="preserve"> дослідження виникнуть сумніви в достовірності даних, наданих учасниками рейтингу).</w:t>
      </w:r>
    </w:p>
    <w:p w14:paraId="3AA70B2D" w14:textId="77777777" w:rsidR="00E03461" w:rsidRPr="00D67CFB" w:rsidRDefault="00866953" w:rsidP="00D67CFB">
      <w:pPr>
        <w:rPr>
          <w:rFonts w:ascii="Times New Roman" w:hAnsi="Times New Roman"/>
        </w:rPr>
      </w:pPr>
      <w:r w:rsidRPr="00D67CFB">
        <w:rPr>
          <w:rFonts w:ascii="Times New Roman" w:hAnsi="Times New Roman"/>
        </w:rPr>
        <w:t>**</w:t>
      </w:r>
      <w:r w:rsidR="00D41817" w:rsidRPr="00D67CFB">
        <w:rPr>
          <w:rFonts w:ascii="Times New Roman" w:hAnsi="Times New Roman"/>
        </w:rPr>
        <w:t xml:space="preserve"> </w:t>
      </w:r>
      <w:r w:rsidR="00E03461" w:rsidRPr="00D67CFB">
        <w:rPr>
          <w:rFonts w:ascii="Times New Roman" w:hAnsi="Times New Roman"/>
        </w:rPr>
        <w:t xml:space="preserve">Інформація, надана компанією, визнається конфіденційною </w:t>
      </w:r>
      <w:r w:rsidR="006127CB" w:rsidRPr="00D67CFB">
        <w:rPr>
          <w:rFonts w:ascii="Times New Roman" w:hAnsi="Times New Roman"/>
        </w:rPr>
        <w:t>при наявності відповідних поміток</w:t>
      </w:r>
      <w:r w:rsidR="005F2C64" w:rsidRPr="00D67CFB">
        <w:rPr>
          <w:rFonts w:ascii="Times New Roman" w:hAnsi="Times New Roman"/>
        </w:rPr>
        <w:t xml:space="preserve"> в графі «Конфіденційно» або власних приміток компанії.</w:t>
      </w:r>
    </w:p>
    <w:p w14:paraId="35649337" w14:textId="77777777" w:rsidR="00D41817" w:rsidRPr="00D67CFB" w:rsidRDefault="00D41817" w:rsidP="00D67CFB">
      <w:pPr>
        <w:spacing w:after="120"/>
        <w:rPr>
          <w:rFonts w:ascii="Times New Roman" w:hAnsi="Times New Roman"/>
        </w:rPr>
      </w:pPr>
      <w:r w:rsidRPr="00D67CFB">
        <w:rPr>
          <w:rFonts w:ascii="Times New Roman" w:hAnsi="Times New Roman"/>
        </w:rPr>
        <w:t>*** У випадку, якщо юридична компанія не по</w:t>
      </w:r>
      <w:r w:rsidR="00DC224E" w:rsidRPr="00D67CFB">
        <w:rPr>
          <w:rFonts w:ascii="Times New Roman" w:hAnsi="Times New Roman"/>
        </w:rPr>
        <w:t>дає</w:t>
      </w:r>
      <w:r w:rsidRPr="00D67CFB">
        <w:rPr>
          <w:rFonts w:ascii="Times New Roman" w:hAnsi="Times New Roman"/>
        </w:rPr>
        <w:t xml:space="preserve"> анкету для участі в дослідженні, редакція «Юридичної Газети» може самостійно включити її до рейтингу за такими </w:t>
      </w:r>
      <w:r w:rsidR="00D67CFB">
        <w:rPr>
          <w:rFonts w:ascii="Times New Roman" w:hAnsi="Times New Roman"/>
        </w:rPr>
        <w:t>критеріями</w:t>
      </w:r>
      <w:r w:rsidRPr="00D67CFB">
        <w:rPr>
          <w:rFonts w:ascii="Times New Roman" w:hAnsi="Times New Roman"/>
        </w:rPr>
        <w:t>:</w:t>
      </w:r>
    </w:p>
    <w:p w14:paraId="6E7084F6" w14:textId="77777777" w:rsidR="00D41817" w:rsidRPr="00D67CFB" w:rsidRDefault="00D41817" w:rsidP="00D67CFB">
      <w:pPr>
        <w:numPr>
          <w:ilvl w:val="0"/>
          <w:numId w:val="19"/>
        </w:numPr>
        <w:spacing w:after="120"/>
        <w:ind w:right="2835"/>
        <w:rPr>
          <w:rFonts w:ascii="Times New Roman" w:hAnsi="Times New Roman"/>
        </w:rPr>
      </w:pPr>
      <w:r w:rsidRPr="00D67CFB">
        <w:rPr>
          <w:rFonts w:ascii="Times New Roman" w:hAnsi="Times New Roman"/>
        </w:rPr>
        <w:t>Відгуки колег (</w:t>
      </w:r>
      <w:r w:rsidR="00DC224E" w:rsidRPr="00D67CFB">
        <w:rPr>
          <w:rFonts w:ascii="Times New Roman" w:hAnsi="Times New Roman"/>
        </w:rPr>
        <w:t>саме вони будуть підставою для включення компанії в рейтингове дослідження</w:t>
      </w:r>
      <w:r w:rsidRPr="00D67CFB">
        <w:rPr>
          <w:rFonts w:ascii="Times New Roman" w:hAnsi="Times New Roman"/>
        </w:rPr>
        <w:t>)</w:t>
      </w:r>
      <w:r w:rsidR="00D67CFB">
        <w:rPr>
          <w:rFonts w:ascii="Times New Roman" w:hAnsi="Times New Roman"/>
        </w:rPr>
        <w:t>;</w:t>
      </w:r>
    </w:p>
    <w:p w14:paraId="6DA9C55B" w14:textId="77777777" w:rsidR="00D41817" w:rsidRPr="00D67CFB" w:rsidRDefault="00D41817" w:rsidP="00D67CFB">
      <w:pPr>
        <w:numPr>
          <w:ilvl w:val="0"/>
          <w:numId w:val="19"/>
        </w:numPr>
        <w:spacing w:after="120"/>
        <w:ind w:right="2835"/>
        <w:rPr>
          <w:rFonts w:ascii="Times New Roman" w:hAnsi="Times New Roman"/>
        </w:rPr>
      </w:pPr>
      <w:r w:rsidRPr="00D67CFB">
        <w:rPr>
          <w:rFonts w:ascii="Times New Roman" w:hAnsi="Times New Roman"/>
        </w:rPr>
        <w:t>Публічні угоди / судові спори;</w:t>
      </w:r>
    </w:p>
    <w:p w14:paraId="250514CB" w14:textId="77777777" w:rsidR="00D41817" w:rsidRPr="00D67CFB" w:rsidRDefault="00DC224E" w:rsidP="00D67CFB">
      <w:pPr>
        <w:numPr>
          <w:ilvl w:val="0"/>
          <w:numId w:val="19"/>
        </w:numPr>
        <w:ind w:right="2835"/>
        <w:rPr>
          <w:rFonts w:ascii="Times New Roman" w:hAnsi="Times New Roman"/>
        </w:rPr>
      </w:pPr>
      <w:r w:rsidRPr="00D67CFB">
        <w:rPr>
          <w:rFonts w:ascii="Times New Roman" w:hAnsi="Times New Roman"/>
        </w:rPr>
        <w:t xml:space="preserve">Фінансовий результат </w:t>
      </w:r>
      <w:r w:rsidR="00D41817" w:rsidRPr="00D67CFB">
        <w:rPr>
          <w:rFonts w:ascii="Times New Roman" w:hAnsi="Times New Roman"/>
        </w:rPr>
        <w:t xml:space="preserve">компанії за даними </w:t>
      </w:r>
      <w:proofErr w:type="spellStart"/>
      <w:r w:rsidR="00D41817" w:rsidRPr="00D67CFB">
        <w:rPr>
          <w:rFonts w:ascii="Times New Roman" w:hAnsi="Times New Roman"/>
          <w:lang w:val="en-US"/>
        </w:rPr>
        <w:t>YouControl</w:t>
      </w:r>
      <w:proofErr w:type="spellEnd"/>
      <w:r w:rsidR="00D67CFB">
        <w:rPr>
          <w:rFonts w:ascii="Times New Roman" w:hAnsi="Times New Roman"/>
        </w:rPr>
        <w:t>.</w:t>
      </w:r>
    </w:p>
    <w:p w14:paraId="4EFB7667" w14:textId="77777777" w:rsidR="00441778" w:rsidRPr="00D67CFB" w:rsidRDefault="00B12A5E" w:rsidP="00D67CFB">
      <w:pPr>
        <w:rPr>
          <w:rFonts w:ascii="Times New Roman" w:hAnsi="Times New Roman"/>
        </w:rPr>
      </w:pPr>
      <w:r w:rsidRPr="00D67CFB">
        <w:rPr>
          <w:rFonts w:ascii="Times New Roman" w:hAnsi="Times New Roman"/>
        </w:rPr>
        <w:t>****Для підтримки роботи р</w:t>
      </w:r>
      <w:r w:rsidR="00DC224E" w:rsidRPr="00D67CFB">
        <w:rPr>
          <w:rFonts w:ascii="Times New Roman" w:hAnsi="Times New Roman"/>
        </w:rPr>
        <w:t>едакції</w:t>
      </w:r>
      <w:r w:rsidR="00441778" w:rsidRPr="00D67CFB">
        <w:rPr>
          <w:rFonts w:ascii="Times New Roman" w:hAnsi="Times New Roman"/>
        </w:rPr>
        <w:t xml:space="preserve">, компанія може оплати </w:t>
      </w:r>
      <w:r w:rsidR="00066329" w:rsidRPr="00F42B8D">
        <w:rPr>
          <w:rFonts w:ascii="Times New Roman" w:hAnsi="Times New Roman"/>
          <w:i/>
        </w:rPr>
        <w:t>реєстраційний внесок</w:t>
      </w:r>
      <w:r w:rsidR="00441778" w:rsidRPr="00F42B8D">
        <w:rPr>
          <w:rFonts w:ascii="Times New Roman" w:hAnsi="Times New Roman"/>
          <w:i/>
        </w:rPr>
        <w:t xml:space="preserve"> (інформаційні послуги)</w:t>
      </w:r>
      <w:r w:rsidRPr="00F42B8D">
        <w:rPr>
          <w:rFonts w:ascii="Times New Roman" w:hAnsi="Times New Roman"/>
        </w:rPr>
        <w:t xml:space="preserve"> </w:t>
      </w:r>
      <w:r w:rsidR="00991ED3" w:rsidRPr="00D67CFB">
        <w:rPr>
          <w:rFonts w:ascii="Times New Roman" w:hAnsi="Times New Roman"/>
        </w:rPr>
        <w:t>в сумі 1 950</w:t>
      </w:r>
      <w:r w:rsidRPr="00D67CFB">
        <w:rPr>
          <w:rFonts w:ascii="Times New Roman" w:hAnsi="Times New Roman"/>
        </w:rPr>
        <w:t xml:space="preserve"> грн</w:t>
      </w:r>
      <w:r w:rsidR="00991ED3" w:rsidRPr="00D67CFB">
        <w:rPr>
          <w:rFonts w:ascii="Times New Roman" w:hAnsi="Times New Roman"/>
        </w:rPr>
        <w:t xml:space="preserve"> </w:t>
      </w:r>
      <w:r w:rsidR="00441778" w:rsidRPr="00D67CFB">
        <w:rPr>
          <w:rFonts w:ascii="Times New Roman" w:hAnsi="Times New Roman"/>
        </w:rPr>
        <w:t xml:space="preserve">в тому числі ПДВ 325,00 грн </w:t>
      </w:r>
      <w:r w:rsidR="00991ED3" w:rsidRPr="00D67CFB">
        <w:rPr>
          <w:rFonts w:ascii="Times New Roman" w:hAnsi="Times New Roman"/>
        </w:rPr>
        <w:t>(редакція може надати рахунок-фактуру д</w:t>
      </w:r>
      <w:r w:rsidR="00441778" w:rsidRPr="00D67CFB">
        <w:rPr>
          <w:rFonts w:ascii="Times New Roman" w:hAnsi="Times New Roman"/>
        </w:rPr>
        <w:t>ля оплати</w:t>
      </w:r>
      <w:r w:rsidR="00991ED3" w:rsidRPr="00D67CFB">
        <w:rPr>
          <w:rFonts w:ascii="Times New Roman" w:hAnsi="Times New Roman"/>
        </w:rPr>
        <w:t>)</w:t>
      </w:r>
      <w:r w:rsidR="00441778" w:rsidRPr="00D67CFB">
        <w:rPr>
          <w:rFonts w:ascii="Times New Roman" w:hAnsi="Times New Roman"/>
        </w:rPr>
        <w:t xml:space="preserve"> за наступними </w:t>
      </w:r>
      <w:r w:rsidR="00D67CFB" w:rsidRPr="00D67CFB">
        <w:rPr>
          <w:rFonts w:ascii="Times New Roman" w:hAnsi="Times New Roman"/>
        </w:rPr>
        <w:t>реквізитами</w:t>
      </w:r>
      <w:r w:rsidR="00D67CFB">
        <w:rPr>
          <w:rFonts w:ascii="Times New Roman" w:hAnsi="Times New Roman"/>
        </w:rPr>
        <w:t>:</w:t>
      </w:r>
    </w:p>
    <w:p w14:paraId="1FFA3246" w14:textId="77777777" w:rsidR="00DE0B85" w:rsidRPr="00D67CFB" w:rsidRDefault="00441778" w:rsidP="00441778">
      <w:pPr>
        <w:spacing w:after="120"/>
        <w:rPr>
          <w:rFonts w:ascii="Times New Roman" w:hAnsi="Times New Roman"/>
          <w:highlight w:val="yellow"/>
        </w:rPr>
      </w:pPr>
      <w:r w:rsidRPr="00D67CFB">
        <w:rPr>
          <w:rFonts w:ascii="Times New Roman" w:hAnsi="Times New Roman"/>
          <w:b/>
          <w:noProof/>
          <w:lang w:bidi="ar-AE"/>
        </w:rPr>
        <w:t xml:space="preserve">Отримувач: </w:t>
      </w:r>
      <w:r w:rsidR="00DE0B85" w:rsidRPr="00D67CFB">
        <w:rPr>
          <w:rFonts w:ascii="Times New Roman" w:hAnsi="Times New Roman"/>
          <w:b/>
          <w:noProof/>
          <w:lang w:bidi="ar-AE"/>
        </w:rPr>
        <w:t>ТОВ "Юридична Газета"</w:t>
      </w:r>
    </w:p>
    <w:p w14:paraId="5C676DA3" w14:textId="77777777" w:rsidR="00DE0B85" w:rsidRPr="00D67CFB" w:rsidRDefault="00DE0B85" w:rsidP="00DE0B85">
      <w:pPr>
        <w:pStyle w:val="Body"/>
        <w:numPr>
          <w:ilvl w:val="0"/>
          <w:numId w:val="0"/>
        </w:numPr>
        <w:spacing w:after="0" w:line="240" w:lineRule="auto"/>
        <w:rPr>
          <w:b/>
          <w:noProof/>
          <w:sz w:val="22"/>
          <w:lang w:val="uk-UA" w:bidi="ar-AE"/>
        </w:rPr>
      </w:pPr>
      <w:r w:rsidRPr="00D67CFB">
        <w:rPr>
          <w:noProof/>
          <w:sz w:val="22"/>
          <w:lang w:val="uk-UA" w:bidi="ar-AE"/>
        </w:rPr>
        <w:t>ЄДРПОУ 34239228</w:t>
      </w:r>
    </w:p>
    <w:p w14:paraId="06E5E7A0" w14:textId="77777777" w:rsidR="00441778" w:rsidRPr="00D67CFB" w:rsidRDefault="00DE0B85" w:rsidP="0044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lang w:eastAsia="uk-UA"/>
        </w:rPr>
      </w:pPr>
      <w:r w:rsidRPr="00D67CFB">
        <w:rPr>
          <w:rFonts w:ascii="Times New Roman" w:eastAsia="Times New Roman" w:hAnsi="Times New Roman"/>
          <w:color w:val="000000"/>
          <w:lang w:eastAsia="uk-UA"/>
        </w:rPr>
        <w:t xml:space="preserve">IBAN </w:t>
      </w:r>
      <w:r w:rsidR="00441778" w:rsidRPr="00D67CFB">
        <w:rPr>
          <w:rFonts w:ascii="Times New Roman" w:eastAsia="Times New Roman" w:hAnsi="Times New Roman"/>
          <w:color w:val="000000"/>
          <w:lang w:eastAsia="uk-UA"/>
        </w:rPr>
        <w:t xml:space="preserve"> UA563808050000000026005495146</w:t>
      </w:r>
    </w:p>
    <w:p w14:paraId="3CF39DB2" w14:textId="77777777" w:rsidR="00DE0B85" w:rsidRPr="00D67CFB" w:rsidRDefault="00DE0B85" w:rsidP="0044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lang w:eastAsia="uk-UA"/>
        </w:rPr>
      </w:pPr>
      <w:r w:rsidRPr="00D67CFB">
        <w:rPr>
          <w:rFonts w:ascii="Times New Roman" w:hAnsi="Times New Roman"/>
          <w:noProof/>
          <w:lang w:bidi="ar-AE"/>
        </w:rPr>
        <w:t>в АТ "Райффайзен Банк АВАЛЬ"</w:t>
      </w:r>
    </w:p>
    <w:p w14:paraId="68F594D2" w14:textId="77777777" w:rsidR="00B12A5E" w:rsidRPr="00D67CFB" w:rsidRDefault="00DE0B85" w:rsidP="00B12A5E">
      <w:pPr>
        <w:spacing w:after="120"/>
        <w:rPr>
          <w:rFonts w:ascii="Times New Roman" w:hAnsi="Times New Roman"/>
        </w:rPr>
      </w:pPr>
      <w:r w:rsidRPr="00D67CFB">
        <w:rPr>
          <w:rFonts w:ascii="Times New Roman" w:hAnsi="Times New Roman"/>
        </w:rPr>
        <w:t>при</w:t>
      </w:r>
      <w:r w:rsidR="00D67CFB" w:rsidRPr="00D67CFB">
        <w:rPr>
          <w:rFonts w:ascii="Times New Roman" w:hAnsi="Times New Roman"/>
        </w:rPr>
        <w:t>значення платежу: інформаційні послуги</w:t>
      </w:r>
    </w:p>
    <w:tbl>
      <w:tblPr>
        <w:tblStyle w:val="a5"/>
        <w:tblpPr w:leftFromText="180" w:rightFromText="180" w:vertAnchor="text" w:horzAnchor="page" w:tblpX="9711" w:tblpY="49"/>
        <w:tblW w:w="0" w:type="auto"/>
        <w:tblLook w:val="04A0" w:firstRow="1" w:lastRow="0" w:firstColumn="1" w:lastColumn="0" w:noHBand="0" w:noVBand="1"/>
      </w:tblPr>
      <w:tblGrid>
        <w:gridCol w:w="342"/>
      </w:tblGrid>
      <w:tr w:rsidR="00D82547" w14:paraId="124DBD69" w14:textId="77777777" w:rsidTr="00D82547">
        <w:trPr>
          <w:trHeight w:val="310"/>
        </w:trPr>
        <w:tc>
          <w:tcPr>
            <w:tcW w:w="342" w:type="dxa"/>
            <w:shd w:val="clear" w:color="auto" w:fill="0070C0"/>
            <w:vAlign w:val="center"/>
          </w:tcPr>
          <w:p w14:paraId="7C8841B5" w14:textId="77777777" w:rsidR="00D82547" w:rsidRPr="006D323B" w:rsidRDefault="00D82547" w:rsidP="00D82547">
            <w:pPr>
              <w:spacing w:after="0"/>
              <w:ind w:left="-113"/>
              <w:jc w:val="center"/>
              <w:rPr>
                <w:rFonts w:ascii="Times New Roman" w:hAnsi="Times New Roman"/>
                <w:i/>
                <w:color w:val="FFFFFF" w:themeColor="background1"/>
              </w:rPr>
            </w:pPr>
          </w:p>
        </w:tc>
      </w:tr>
    </w:tbl>
    <w:p w14:paraId="305B305B" w14:textId="4388E5A6" w:rsidR="00B12A5E" w:rsidRDefault="00441778" w:rsidP="00B12A5E">
      <w:pPr>
        <w:spacing w:after="120"/>
        <w:rPr>
          <w:rFonts w:ascii="Times New Roman" w:hAnsi="Times New Roman"/>
          <w:i/>
        </w:rPr>
      </w:pPr>
      <w:r w:rsidRPr="00D67CFB">
        <w:rPr>
          <w:rFonts w:ascii="Times New Roman" w:hAnsi="Times New Roman"/>
          <w:i/>
        </w:rPr>
        <w:t>При оплаті реєстраційного внеску (інформаційних пос</w:t>
      </w:r>
      <w:r w:rsidR="006D323B">
        <w:rPr>
          <w:rFonts w:ascii="Times New Roman" w:hAnsi="Times New Roman"/>
          <w:i/>
        </w:rPr>
        <w:t xml:space="preserve">луг) просимо </w:t>
      </w:r>
      <w:r w:rsidR="00850D91">
        <w:rPr>
          <w:rFonts w:ascii="Times New Roman" w:hAnsi="Times New Roman"/>
          <w:i/>
        </w:rPr>
        <w:t>поставити</w:t>
      </w:r>
      <w:r w:rsidR="006D323B">
        <w:rPr>
          <w:rFonts w:ascii="Times New Roman" w:hAnsi="Times New Roman"/>
          <w:i/>
        </w:rPr>
        <w:t xml:space="preserve"> </w:t>
      </w:r>
      <w:r w:rsidR="00F42B8D">
        <w:rPr>
          <w:rFonts w:ascii="Times New Roman" w:hAnsi="Times New Roman"/>
          <w:i/>
        </w:rPr>
        <w:t>«+»</w:t>
      </w:r>
      <w:r w:rsidR="006D323B">
        <w:rPr>
          <w:rFonts w:ascii="Times New Roman" w:hAnsi="Times New Roman"/>
          <w:i/>
        </w:rPr>
        <w:t>:</w:t>
      </w:r>
    </w:p>
    <w:p w14:paraId="3CC71937" w14:textId="77777777" w:rsidR="006D323B" w:rsidRPr="00D67CFB" w:rsidRDefault="006D323B" w:rsidP="00B12A5E">
      <w:pPr>
        <w:spacing w:after="120"/>
        <w:rPr>
          <w:rFonts w:ascii="Times New Roman" w:hAnsi="Times New Roman"/>
          <w:i/>
        </w:rPr>
      </w:pPr>
    </w:p>
    <w:tbl>
      <w:tblPr>
        <w:tblW w:w="0" w:type="auto"/>
        <w:tblInd w:w="2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3652"/>
      </w:tblGrid>
      <w:tr w:rsidR="005A6ECE" w:rsidRPr="004E1BED" w14:paraId="54C38B4F" w14:textId="77777777" w:rsidTr="004C2C0E">
        <w:trPr>
          <w:trHeight w:val="865"/>
        </w:trPr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14:paraId="3D1F19F0" w14:textId="77777777" w:rsidR="005A6ECE" w:rsidRPr="009431BE" w:rsidRDefault="00BA640C" w:rsidP="00372C81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Період опитування</w:t>
            </w:r>
            <w:r w:rsidR="005A6ECE" w:rsidRPr="009431BE">
              <w:rPr>
                <w:rFonts w:ascii="Times New Roman" w:hAnsi="Times New Roman"/>
              </w:rPr>
              <w:t>:</w:t>
            </w:r>
          </w:p>
          <w:p w14:paraId="6D32E68C" w14:textId="77777777" w:rsidR="005A6ECE" w:rsidRPr="004E1BED" w:rsidRDefault="00E03461" w:rsidP="005B1D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1BE">
              <w:rPr>
                <w:rFonts w:ascii="Times New Roman" w:hAnsi="Times New Roman"/>
                <w:b/>
                <w:i/>
              </w:rPr>
              <w:t>1</w:t>
            </w:r>
            <w:r w:rsidR="00592A6E" w:rsidRPr="009431BE">
              <w:rPr>
                <w:rFonts w:ascii="Times New Roman" w:hAnsi="Times New Roman"/>
                <w:b/>
                <w:i/>
              </w:rPr>
              <w:t xml:space="preserve"> </w:t>
            </w:r>
            <w:r w:rsidRPr="009431BE">
              <w:rPr>
                <w:rFonts w:ascii="Times New Roman" w:hAnsi="Times New Roman"/>
                <w:b/>
                <w:i/>
              </w:rPr>
              <w:t>липня</w:t>
            </w:r>
            <w:r w:rsidR="00592A6E" w:rsidRPr="009431BE">
              <w:rPr>
                <w:rFonts w:ascii="Times New Roman" w:hAnsi="Times New Roman"/>
                <w:b/>
                <w:i/>
              </w:rPr>
              <w:t xml:space="preserve"> 201</w:t>
            </w:r>
            <w:r w:rsidR="00B12A5E">
              <w:rPr>
                <w:rFonts w:ascii="Times New Roman" w:hAnsi="Times New Roman"/>
                <w:b/>
                <w:i/>
              </w:rPr>
              <w:t>9</w:t>
            </w:r>
            <w:r w:rsidR="005A6ECE" w:rsidRPr="009431BE">
              <w:rPr>
                <w:rFonts w:ascii="Times New Roman" w:hAnsi="Times New Roman"/>
                <w:b/>
                <w:i/>
              </w:rPr>
              <w:t xml:space="preserve"> – 3</w:t>
            </w:r>
            <w:r w:rsidRPr="009431BE">
              <w:rPr>
                <w:rFonts w:ascii="Times New Roman" w:hAnsi="Times New Roman"/>
                <w:b/>
                <w:i/>
              </w:rPr>
              <w:t>0</w:t>
            </w:r>
            <w:r w:rsidR="005A6ECE" w:rsidRPr="009431BE">
              <w:rPr>
                <w:rFonts w:ascii="Times New Roman" w:hAnsi="Times New Roman"/>
                <w:b/>
                <w:i/>
              </w:rPr>
              <w:t xml:space="preserve"> </w:t>
            </w:r>
            <w:r w:rsidRPr="009431BE">
              <w:rPr>
                <w:rFonts w:ascii="Times New Roman" w:hAnsi="Times New Roman"/>
                <w:b/>
                <w:i/>
              </w:rPr>
              <w:t>червня</w:t>
            </w:r>
            <w:r w:rsidR="00926AEC" w:rsidRPr="009431BE">
              <w:rPr>
                <w:rFonts w:ascii="Times New Roman" w:hAnsi="Times New Roman"/>
                <w:b/>
                <w:i/>
              </w:rPr>
              <w:t xml:space="preserve"> 20</w:t>
            </w:r>
            <w:r w:rsidR="00B12A5E">
              <w:rPr>
                <w:rFonts w:ascii="Times New Roman" w:hAnsi="Times New Roman"/>
                <w:b/>
                <w:i/>
              </w:rPr>
              <w:t>20</w:t>
            </w:r>
          </w:p>
        </w:tc>
      </w:tr>
    </w:tbl>
    <w:p w14:paraId="6CC438AD" w14:textId="77777777" w:rsidR="005A6ECE" w:rsidRPr="004E1BED" w:rsidRDefault="00ED70AD" w:rsidP="00C356B1">
      <w:pPr>
        <w:pStyle w:val="Dron"/>
        <w:rPr>
          <w:rFonts w:ascii="Calibri" w:hAnsi="Calibri" w:cs="Calibri"/>
          <w:sz w:val="32"/>
          <w:szCs w:val="32"/>
        </w:rPr>
      </w:pPr>
      <w:r w:rsidRPr="004E1BED">
        <w:rPr>
          <w:rFonts w:ascii="Calibri" w:hAnsi="Calibri" w:cs="Calibri"/>
          <w:sz w:val="32"/>
          <w:szCs w:val="32"/>
        </w:rPr>
        <w:t>Контактні дані</w:t>
      </w:r>
    </w:p>
    <w:tbl>
      <w:tblPr>
        <w:tblW w:w="9471" w:type="dxa"/>
        <w:tblInd w:w="57" w:type="dxa"/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3"/>
        <w:gridCol w:w="6628"/>
      </w:tblGrid>
      <w:tr w:rsidR="005A6ECE" w:rsidRPr="004E1BED" w14:paraId="74423208" w14:textId="77777777" w:rsidTr="008E3211">
        <w:trPr>
          <w:cantSplit/>
          <w:trHeight w:val="562"/>
        </w:trPr>
        <w:tc>
          <w:tcPr>
            <w:tcW w:w="2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EBF4307" w14:textId="77777777" w:rsidR="005A6ECE" w:rsidRPr="004E1BED" w:rsidRDefault="008233FF" w:rsidP="004B7801">
            <w:pPr>
              <w:spacing w:before="20"/>
              <w:ind w:left="57"/>
              <w:rPr>
                <w:rFonts w:ascii="Times New Roman" w:hAnsi="Times New Roman"/>
                <w:snapToGrid w:val="0"/>
                <w:color w:val="000000"/>
              </w:rPr>
            </w:pPr>
            <w:r w:rsidRPr="004E1BED">
              <w:rPr>
                <w:rFonts w:ascii="Times New Roman" w:hAnsi="Times New Roman"/>
                <w:snapToGrid w:val="0"/>
                <w:color w:val="000000"/>
              </w:rPr>
              <w:t xml:space="preserve">Повна назва </w:t>
            </w:r>
            <w:r w:rsidR="004B7801">
              <w:rPr>
                <w:rFonts w:ascii="Times New Roman" w:hAnsi="Times New Roman"/>
                <w:snapToGrid w:val="0"/>
                <w:color w:val="000000"/>
              </w:rPr>
              <w:br/>
            </w:r>
            <w:r w:rsidRPr="004E1BED">
              <w:rPr>
                <w:rFonts w:ascii="Times New Roman" w:hAnsi="Times New Roman"/>
                <w:snapToGrid w:val="0"/>
                <w:color w:val="000000"/>
              </w:rPr>
              <w:t>юридичної компанії</w:t>
            </w:r>
          </w:p>
        </w:tc>
        <w:tc>
          <w:tcPr>
            <w:tcW w:w="66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A7B38E3" w14:textId="77777777" w:rsidR="005A6ECE" w:rsidRPr="004E1BED" w:rsidRDefault="005A6ECE" w:rsidP="003A13DD">
            <w:pPr>
              <w:spacing w:before="20"/>
              <w:ind w:left="57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8139CD" w:rsidRPr="004E1BED" w14:paraId="04343F71" w14:textId="77777777" w:rsidTr="008E3211">
        <w:trPr>
          <w:cantSplit/>
          <w:trHeight w:val="562"/>
        </w:trPr>
        <w:tc>
          <w:tcPr>
            <w:tcW w:w="2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64762" w14:textId="77777777" w:rsidR="008139CD" w:rsidRPr="004E1BED" w:rsidRDefault="008139CD" w:rsidP="003A13DD">
            <w:pPr>
              <w:spacing w:before="20"/>
              <w:ind w:left="57"/>
              <w:rPr>
                <w:rFonts w:ascii="Times New Roman" w:hAnsi="Times New Roman"/>
                <w:snapToGrid w:val="0"/>
                <w:color w:val="000000"/>
              </w:rPr>
            </w:pPr>
            <w:r w:rsidRPr="004E1BED">
              <w:rPr>
                <w:rFonts w:ascii="Times New Roman" w:hAnsi="Times New Roman"/>
                <w:snapToGrid w:val="0"/>
                <w:color w:val="000000"/>
              </w:rPr>
              <w:t xml:space="preserve">Веб-сайт </w:t>
            </w:r>
          </w:p>
        </w:tc>
        <w:tc>
          <w:tcPr>
            <w:tcW w:w="66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6D326B" w14:textId="77777777" w:rsidR="008139CD" w:rsidRPr="004E1BED" w:rsidRDefault="008139CD" w:rsidP="003A13DD">
            <w:pPr>
              <w:spacing w:before="20"/>
              <w:ind w:left="57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8E3211" w:rsidRPr="004E1BED" w14:paraId="4FF1C46D" w14:textId="77777777" w:rsidTr="008E3211">
        <w:trPr>
          <w:cantSplit/>
          <w:trHeight w:val="562"/>
        </w:trPr>
        <w:tc>
          <w:tcPr>
            <w:tcW w:w="2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3727C3C" w14:textId="77777777" w:rsidR="008E3211" w:rsidRPr="004E1BED" w:rsidRDefault="008E3211" w:rsidP="008E3211">
            <w:pPr>
              <w:spacing w:before="20"/>
              <w:ind w:left="85"/>
              <w:rPr>
                <w:rFonts w:ascii="Times New Roman" w:hAnsi="Times New Roman"/>
                <w:snapToGrid w:val="0"/>
                <w:color w:val="000000"/>
              </w:rPr>
            </w:pPr>
            <w:r w:rsidRPr="004E1BED">
              <w:rPr>
                <w:rFonts w:ascii="Times New Roman" w:hAnsi="Times New Roman"/>
                <w:snapToGrid w:val="0"/>
                <w:color w:val="000000"/>
              </w:rPr>
              <w:t>e-</w:t>
            </w:r>
            <w:r w:rsidRPr="004E1BED">
              <w:rPr>
                <w:rFonts w:ascii="Times New Roman" w:hAnsi="Times New Roman"/>
                <w:snapToGrid w:val="0"/>
                <w:color w:val="000000"/>
                <w:lang w:val="en-US"/>
              </w:rPr>
              <w:t>mail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A14EDC0" w14:textId="77777777" w:rsidR="008E3211" w:rsidRPr="004E1BED" w:rsidRDefault="008E3211" w:rsidP="008E3211">
            <w:pPr>
              <w:spacing w:before="20"/>
              <w:ind w:left="57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8E3211" w:rsidRPr="004E1BED" w14:paraId="7FAA4E95" w14:textId="77777777" w:rsidTr="008E3211">
        <w:trPr>
          <w:cantSplit/>
          <w:trHeight w:val="493"/>
        </w:trPr>
        <w:tc>
          <w:tcPr>
            <w:tcW w:w="2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9097619" w14:textId="77777777" w:rsidR="008E3211" w:rsidRPr="004E1BED" w:rsidRDefault="008E3211" w:rsidP="008E3211">
            <w:pPr>
              <w:spacing w:before="20"/>
              <w:ind w:left="57"/>
              <w:rPr>
                <w:rFonts w:ascii="Times New Roman" w:hAnsi="Times New Roman"/>
                <w:snapToGrid w:val="0"/>
                <w:color w:val="000000"/>
              </w:rPr>
            </w:pPr>
            <w:r w:rsidRPr="004E1BED">
              <w:rPr>
                <w:rFonts w:ascii="Times New Roman" w:hAnsi="Times New Roman"/>
                <w:snapToGrid w:val="0"/>
                <w:color w:val="000000"/>
              </w:rPr>
              <w:t>ПІБ керівника (посада)</w:t>
            </w:r>
          </w:p>
        </w:tc>
        <w:tc>
          <w:tcPr>
            <w:tcW w:w="66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B045128" w14:textId="77777777" w:rsidR="008E3211" w:rsidRPr="004E1BED" w:rsidRDefault="008E3211" w:rsidP="008E3211">
            <w:pPr>
              <w:spacing w:before="20"/>
              <w:ind w:left="57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8E3211" w:rsidRPr="004E1BED" w14:paraId="11AD3745" w14:textId="77777777" w:rsidTr="008E3211">
        <w:trPr>
          <w:cantSplit/>
          <w:trHeight w:val="493"/>
        </w:trPr>
        <w:tc>
          <w:tcPr>
            <w:tcW w:w="2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5AF47" w14:textId="77777777" w:rsidR="008E3211" w:rsidRPr="004E1BED" w:rsidRDefault="008E3211" w:rsidP="008E3211">
            <w:pPr>
              <w:spacing w:before="20"/>
              <w:ind w:left="57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4E1BED">
              <w:rPr>
                <w:rFonts w:ascii="Times New Roman" w:hAnsi="Times New Roman"/>
                <w:snapToGrid w:val="0"/>
                <w:color w:val="000000"/>
              </w:rPr>
              <w:t>ПІБ контактної особи</w:t>
            </w:r>
          </w:p>
        </w:tc>
        <w:tc>
          <w:tcPr>
            <w:tcW w:w="66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720817" w14:textId="77777777" w:rsidR="008E3211" w:rsidRPr="004E1BED" w:rsidRDefault="008E3211" w:rsidP="008E3211">
            <w:pPr>
              <w:spacing w:before="20"/>
              <w:ind w:left="57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8E3211" w:rsidRPr="004E1BED" w14:paraId="63C528E3" w14:textId="77777777" w:rsidTr="008E3211">
        <w:trPr>
          <w:cantSplit/>
          <w:trHeight w:val="493"/>
        </w:trPr>
        <w:tc>
          <w:tcPr>
            <w:tcW w:w="2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D2E0E89" w14:textId="77777777" w:rsidR="008E3211" w:rsidRPr="004E1BED" w:rsidRDefault="008E3211" w:rsidP="008E3211">
            <w:pPr>
              <w:spacing w:before="20"/>
              <w:ind w:left="85"/>
              <w:rPr>
                <w:rFonts w:ascii="Times New Roman" w:hAnsi="Times New Roman"/>
                <w:snapToGrid w:val="0"/>
                <w:color w:val="000000"/>
              </w:rPr>
            </w:pPr>
            <w:r w:rsidRPr="004E1BED">
              <w:rPr>
                <w:rFonts w:ascii="Times New Roman" w:hAnsi="Times New Roman"/>
                <w:snapToGrid w:val="0"/>
                <w:color w:val="000000"/>
              </w:rPr>
              <w:t>e-</w:t>
            </w:r>
            <w:r w:rsidRPr="004E1BED">
              <w:rPr>
                <w:rFonts w:ascii="Times New Roman" w:hAnsi="Times New Roman"/>
                <w:snapToGrid w:val="0"/>
                <w:color w:val="000000"/>
                <w:lang w:val="en-US"/>
              </w:rPr>
              <w:t>mail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AF067A7" w14:textId="77777777" w:rsidR="008E3211" w:rsidRPr="004E1BED" w:rsidRDefault="008E3211" w:rsidP="008E3211">
            <w:pPr>
              <w:spacing w:before="20"/>
              <w:ind w:left="57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</w:tbl>
    <w:p w14:paraId="1DBE87A6" w14:textId="77777777" w:rsidR="008E3211" w:rsidRDefault="008E3211" w:rsidP="002A7922">
      <w:pPr>
        <w:pStyle w:val="Dron"/>
        <w:spacing w:after="0"/>
        <w:rPr>
          <w:rFonts w:ascii="Calibri" w:hAnsi="Calibri" w:cs="Calibri"/>
          <w:sz w:val="32"/>
          <w:szCs w:val="32"/>
        </w:rPr>
      </w:pPr>
    </w:p>
    <w:p w14:paraId="3166B675" w14:textId="77777777" w:rsidR="008E3211" w:rsidRDefault="008E3211" w:rsidP="002A7922">
      <w:pPr>
        <w:pStyle w:val="Dron"/>
        <w:spacing w:after="0"/>
        <w:rPr>
          <w:rFonts w:ascii="Calibri" w:hAnsi="Calibri" w:cs="Calibri"/>
          <w:sz w:val="32"/>
          <w:szCs w:val="32"/>
        </w:rPr>
      </w:pPr>
    </w:p>
    <w:p w14:paraId="4C728776" w14:textId="77777777" w:rsidR="00ED70AD" w:rsidRPr="004E1BED" w:rsidRDefault="00ED70AD" w:rsidP="002A7922">
      <w:pPr>
        <w:pStyle w:val="Dron"/>
        <w:spacing w:after="0"/>
        <w:rPr>
          <w:rFonts w:ascii="Calibri" w:hAnsi="Calibri" w:cs="Calibri"/>
          <w:sz w:val="32"/>
          <w:szCs w:val="32"/>
        </w:rPr>
      </w:pPr>
      <w:r w:rsidRPr="004E1BED">
        <w:rPr>
          <w:rFonts w:ascii="Calibri" w:hAnsi="Calibri" w:cs="Calibri"/>
          <w:sz w:val="32"/>
          <w:szCs w:val="32"/>
        </w:rPr>
        <w:t>Інформація про діяльність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7"/>
        <w:gridCol w:w="3722"/>
        <w:gridCol w:w="1460"/>
      </w:tblGrid>
      <w:tr w:rsidR="008843A4" w:rsidRPr="004B7801" w14:paraId="6A884094" w14:textId="77777777" w:rsidTr="0088663E">
        <w:trPr>
          <w:gridAfter w:val="1"/>
          <w:wAfter w:w="1460" w:type="dxa"/>
          <w:trHeight w:val="1060"/>
        </w:trPr>
        <w:tc>
          <w:tcPr>
            <w:tcW w:w="3807" w:type="dxa"/>
            <w:shd w:val="clear" w:color="auto" w:fill="FFFFFF"/>
          </w:tcPr>
          <w:p w14:paraId="60C3955A" w14:textId="77777777" w:rsidR="008843A4" w:rsidRPr="004B7801" w:rsidRDefault="008843A4" w:rsidP="004B7801">
            <w:pPr>
              <w:spacing w:before="60" w:after="12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Рік заснування </w:t>
            </w:r>
            <w:r w:rsidRPr="004B7801">
              <w:rPr>
                <w:rFonts w:ascii="Times New Roman" w:hAnsi="Times New Roman"/>
                <w:sz w:val="24"/>
                <w:szCs w:val="24"/>
              </w:rPr>
              <w:t>компанії</w:t>
            </w:r>
          </w:p>
        </w:tc>
        <w:tc>
          <w:tcPr>
            <w:tcW w:w="3722" w:type="dxa"/>
            <w:shd w:val="clear" w:color="auto" w:fill="FFFFFF"/>
          </w:tcPr>
          <w:p w14:paraId="4A459595" w14:textId="77777777" w:rsidR="008843A4" w:rsidRPr="004B7801" w:rsidRDefault="008843A4" w:rsidP="004B7801">
            <w:pPr>
              <w:spacing w:before="60" w:after="120"/>
              <w:rPr>
                <w:sz w:val="24"/>
                <w:szCs w:val="24"/>
              </w:rPr>
            </w:pPr>
          </w:p>
        </w:tc>
      </w:tr>
      <w:tr w:rsidR="008843A4" w:rsidRPr="004B7801" w14:paraId="25B45F84" w14:textId="77777777" w:rsidTr="0088663E">
        <w:trPr>
          <w:gridAfter w:val="1"/>
          <w:wAfter w:w="1460" w:type="dxa"/>
          <w:trHeight w:val="1060"/>
        </w:trPr>
        <w:tc>
          <w:tcPr>
            <w:tcW w:w="3807" w:type="dxa"/>
            <w:shd w:val="clear" w:color="auto" w:fill="FFFFFF"/>
          </w:tcPr>
          <w:p w14:paraId="08226A9A" w14:textId="77777777" w:rsidR="008843A4" w:rsidRPr="004B7801" w:rsidRDefault="008843A4" w:rsidP="004B7801">
            <w:pPr>
              <w:spacing w:before="60" w:after="12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Загальна кількість </w:t>
            </w:r>
            <w:r w:rsidRPr="004B78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співробітників компанії</w:t>
            </w:r>
          </w:p>
        </w:tc>
        <w:tc>
          <w:tcPr>
            <w:tcW w:w="3722" w:type="dxa"/>
            <w:shd w:val="clear" w:color="auto" w:fill="FFFFFF"/>
          </w:tcPr>
          <w:p w14:paraId="2B603A96" w14:textId="77777777" w:rsidR="008843A4" w:rsidRPr="004B7801" w:rsidRDefault="008843A4" w:rsidP="004B7801">
            <w:pPr>
              <w:spacing w:before="60" w:after="120"/>
              <w:rPr>
                <w:sz w:val="24"/>
                <w:szCs w:val="24"/>
              </w:rPr>
            </w:pPr>
          </w:p>
        </w:tc>
      </w:tr>
      <w:tr w:rsidR="008843A4" w:rsidRPr="004B7801" w14:paraId="2A9420CF" w14:textId="77777777" w:rsidTr="0088663E">
        <w:trPr>
          <w:gridAfter w:val="1"/>
          <w:wAfter w:w="1460" w:type="dxa"/>
          <w:trHeight w:val="633"/>
        </w:trPr>
        <w:tc>
          <w:tcPr>
            <w:tcW w:w="3807" w:type="dxa"/>
            <w:shd w:val="clear" w:color="auto" w:fill="FFFFFF"/>
          </w:tcPr>
          <w:p w14:paraId="13C10853" w14:textId="77777777" w:rsidR="008843A4" w:rsidRPr="004B7801" w:rsidRDefault="008843A4" w:rsidP="004B7801">
            <w:pPr>
              <w:spacing w:before="60" w:after="12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Кількість партнерів:</w:t>
            </w:r>
          </w:p>
        </w:tc>
        <w:tc>
          <w:tcPr>
            <w:tcW w:w="3722" w:type="dxa"/>
            <w:shd w:val="clear" w:color="auto" w:fill="FFFFFF"/>
          </w:tcPr>
          <w:p w14:paraId="6F69028F" w14:textId="77777777" w:rsidR="008843A4" w:rsidRPr="004B7801" w:rsidRDefault="008843A4" w:rsidP="004B7801">
            <w:pPr>
              <w:spacing w:before="60" w:after="120"/>
              <w:rPr>
                <w:sz w:val="24"/>
                <w:szCs w:val="24"/>
              </w:rPr>
            </w:pPr>
          </w:p>
        </w:tc>
      </w:tr>
      <w:tr w:rsidR="00123958" w:rsidRPr="004B7801" w14:paraId="398AA594" w14:textId="77777777" w:rsidTr="0088663E">
        <w:trPr>
          <w:trHeight w:val="416"/>
        </w:trPr>
        <w:tc>
          <w:tcPr>
            <w:tcW w:w="3807" w:type="dxa"/>
            <w:shd w:val="clear" w:color="auto" w:fill="FFFFFF"/>
          </w:tcPr>
          <w:p w14:paraId="0FBB7E98" w14:textId="77777777" w:rsidR="00123958" w:rsidRPr="004B7801" w:rsidRDefault="00123958" w:rsidP="004B7801">
            <w:pPr>
              <w:spacing w:before="60" w:after="12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Кількість юристів </w:t>
            </w:r>
            <w:r w:rsidRPr="004B78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(без врахування партнерів)</w:t>
            </w:r>
          </w:p>
        </w:tc>
        <w:tc>
          <w:tcPr>
            <w:tcW w:w="3722" w:type="dxa"/>
            <w:shd w:val="clear" w:color="auto" w:fill="FFFFFF"/>
          </w:tcPr>
          <w:p w14:paraId="26F43515" w14:textId="77777777" w:rsidR="00123958" w:rsidRPr="004B7801" w:rsidRDefault="00123958" w:rsidP="004B7801">
            <w:pPr>
              <w:spacing w:before="60" w:after="120"/>
              <w:rPr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548DD4"/>
          </w:tcPr>
          <w:p w14:paraId="01A53263" w14:textId="77777777" w:rsidR="009D1535" w:rsidRPr="007C1489" w:rsidRDefault="005F2C64" w:rsidP="009D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489">
              <w:rPr>
                <w:rFonts w:ascii="Times New Roman" w:hAnsi="Times New Roman"/>
                <w:color w:val="FFFFFF"/>
                <w:sz w:val="24"/>
                <w:szCs w:val="24"/>
              </w:rPr>
              <w:t>Конфіденційність (так/ні)</w:t>
            </w:r>
          </w:p>
        </w:tc>
      </w:tr>
      <w:tr w:rsidR="00123958" w:rsidRPr="004B7801" w14:paraId="453CEAF6" w14:textId="77777777" w:rsidTr="0088663E">
        <w:trPr>
          <w:trHeight w:val="531"/>
        </w:trPr>
        <w:tc>
          <w:tcPr>
            <w:tcW w:w="3807" w:type="dxa"/>
            <w:shd w:val="clear" w:color="auto" w:fill="FFFFFF"/>
          </w:tcPr>
          <w:p w14:paraId="16FEFFA7" w14:textId="77777777" w:rsidR="00123958" w:rsidRPr="004B7801" w:rsidRDefault="00123958" w:rsidP="007C1489">
            <w:pPr>
              <w:spacing w:before="60" w:after="12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Дохід компанії за </w:t>
            </w:r>
            <w:r w:rsidR="007C148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4B78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браний період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78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від юридичної діяльності</w:t>
            </w:r>
            <w:r w:rsidRPr="004B78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B78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грн</w:t>
            </w:r>
            <w:proofErr w:type="spellEnd"/>
            <w:r w:rsidRPr="004B78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22" w:type="dxa"/>
            <w:shd w:val="clear" w:color="auto" w:fill="FFFFFF"/>
          </w:tcPr>
          <w:p w14:paraId="4FA2634A" w14:textId="77777777" w:rsidR="00123958" w:rsidRPr="004B7801" w:rsidRDefault="00123958" w:rsidP="004B7801">
            <w:pPr>
              <w:spacing w:before="60" w:after="120"/>
              <w:rPr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14:paraId="23C7DB83" w14:textId="77777777" w:rsidR="00123958" w:rsidRPr="004B7801" w:rsidRDefault="001239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3958" w:rsidRPr="004B7801" w14:paraId="2B3ABD87" w14:textId="77777777" w:rsidTr="0088663E">
        <w:trPr>
          <w:trHeight w:val="531"/>
        </w:trPr>
        <w:tc>
          <w:tcPr>
            <w:tcW w:w="3807" w:type="dxa"/>
            <w:shd w:val="clear" w:color="auto" w:fill="FFFFFF"/>
          </w:tcPr>
          <w:p w14:paraId="4D0EA5F3" w14:textId="77777777" w:rsidR="00123958" w:rsidRPr="004B7801" w:rsidRDefault="00123958" w:rsidP="007C1489">
            <w:pPr>
              <w:spacing w:before="60" w:after="120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 w:rsidRPr="004B78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Дохід компанії за </w:t>
            </w:r>
            <w:r w:rsidR="007C148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4B78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браний період від іншої діяльності</w:t>
            </w:r>
            <w:r w:rsidRPr="004B78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B78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грн</w:t>
            </w:r>
            <w:proofErr w:type="spellEnd"/>
          </w:p>
        </w:tc>
        <w:tc>
          <w:tcPr>
            <w:tcW w:w="3722" w:type="dxa"/>
            <w:shd w:val="clear" w:color="auto" w:fill="FFFFFF"/>
          </w:tcPr>
          <w:p w14:paraId="4601392A" w14:textId="77777777" w:rsidR="00123958" w:rsidRPr="004B7801" w:rsidRDefault="00123958" w:rsidP="004B7801">
            <w:pPr>
              <w:spacing w:before="60" w:after="120"/>
              <w:rPr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14:paraId="37FACA96" w14:textId="77777777" w:rsidR="00123958" w:rsidRPr="004B7801" w:rsidRDefault="001239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43A4" w:rsidRPr="004B7801" w14:paraId="0D7246BB" w14:textId="77777777" w:rsidTr="0088663E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0" w:type="dxa"/>
          <w:trHeight w:val="783"/>
        </w:trPr>
        <w:tc>
          <w:tcPr>
            <w:tcW w:w="3807" w:type="dxa"/>
          </w:tcPr>
          <w:p w14:paraId="0785A024" w14:textId="77777777" w:rsidR="008843A4" w:rsidRPr="004B7801" w:rsidRDefault="008843A4" w:rsidP="004B7801">
            <w:pPr>
              <w:spacing w:before="60" w:after="12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Регіональні відділення ЮК</w:t>
            </w:r>
            <w:r w:rsidRPr="004B78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(коли, в яких містах були відкриті, контактна інформація)</w:t>
            </w:r>
          </w:p>
        </w:tc>
        <w:tc>
          <w:tcPr>
            <w:tcW w:w="3722" w:type="dxa"/>
          </w:tcPr>
          <w:p w14:paraId="2C5D2C1E" w14:textId="77777777" w:rsidR="008843A4" w:rsidRPr="004B7801" w:rsidRDefault="008843A4" w:rsidP="004B7801">
            <w:pPr>
              <w:spacing w:before="60" w:after="12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74102083" w14:textId="77777777" w:rsidR="00866953" w:rsidRPr="004B7801" w:rsidRDefault="00C573EB" w:rsidP="004B7801">
      <w:pPr>
        <w:pStyle w:val="Dron"/>
        <w:rPr>
          <w:rFonts w:ascii="Calibri" w:hAnsi="Calibri" w:cs="Calibri"/>
          <w:sz w:val="32"/>
          <w:szCs w:val="32"/>
        </w:rPr>
      </w:pPr>
      <w:proofErr w:type="spellStart"/>
      <w:r w:rsidRPr="004B7801">
        <w:rPr>
          <w:rFonts w:ascii="Calibri" w:hAnsi="Calibri" w:cs="Calibri"/>
          <w:sz w:val="32"/>
          <w:szCs w:val="32"/>
          <w:lang w:val="ru-RU"/>
        </w:rPr>
        <w:t>Сфери</w:t>
      </w:r>
      <w:proofErr w:type="spellEnd"/>
      <w:r w:rsidR="00866953" w:rsidRPr="004B7801">
        <w:rPr>
          <w:rFonts w:ascii="Calibri" w:hAnsi="Calibri" w:cs="Calibri"/>
          <w:sz w:val="32"/>
          <w:szCs w:val="32"/>
        </w:rPr>
        <w:t xml:space="preserve"> </w:t>
      </w:r>
      <w:r w:rsidRPr="004B7801">
        <w:rPr>
          <w:rFonts w:ascii="Calibri" w:hAnsi="Calibri" w:cs="Calibri"/>
          <w:sz w:val="32"/>
          <w:szCs w:val="32"/>
          <w:lang w:val="ru-RU"/>
        </w:rPr>
        <w:t>практики</w:t>
      </w:r>
      <w:r w:rsidR="0088663E">
        <w:rPr>
          <w:rFonts w:ascii="Calibri" w:hAnsi="Calibri" w:cs="Calibri"/>
          <w:sz w:val="32"/>
          <w:szCs w:val="32"/>
          <w:lang w:val="ru-RU"/>
        </w:rPr>
        <w:t>*</w:t>
      </w:r>
      <w:r w:rsidR="00866953" w:rsidRPr="004B7801">
        <w:rPr>
          <w:rFonts w:ascii="Calibri" w:hAnsi="Calibri" w:cs="Calibri"/>
          <w:sz w:val="32"/>
          <w:szCs w:val="32"/>
        </w:rPr>
        <w:t xml:space="preserve"> (</w:t>
      </w:r>
      <w:proofErr w:type="spellStart"/>
      <w:r w:rsidR="00874C91" w:rsidRPr="004B7801">
        <w:rPr>
          <w:rFonts w:ascii="Calibri" w:hAnsi="Calibri" w:cs="Calibri"/>
          <w:sz w:val="32"/>
          <w:szCs w:val="32"/>
          <w:lang w:val="ru-RU"/>
        </w:rPr>
        <w:t>поставте</w:t>
      </w:r>
      <w:proofErr w:type="spellEnd"/>
      <w:r w:rsidR="00874C91" w:rsidRPr="004B7801">
        <w:rPr>
          <w:rFonts w:ascii="Calibri" w:hAnsi="Calibri" w:cs="Calibri"/>
          <w:sz w:val="32"/>
          <w:szCs w:val="32"/>
          <w:lang w:val="ru-RU"/>
        </w:rPr>
        <w:t xml:space="preserve"> + </w:t>
      </w:r>
      <w:proofErr w:type="spellStart"/>
      <w:r w:rsidR="00874C91" w:rsidRPr="004B7801">
        <w:rPr>
          <w:rFonts w:ascii="Calibri" w:hAnsi="Calibri" w:cs="Calibri"/>
          <w:sz w:val="32"/>
          <w:szCs w:val="32"/>
          <w:lang w:val="ru-RU"/>
        </w:rPr>
        <w:t>або</w:t>
      </w:r>
      <w:proofErr w:type="spellEnd"/>
      <w:r w:rsidR="00874C91" w:rsidRPr="004B7801">
        <w:rPr>
          <w:rFonts w:ascii="Calibri" w:hAnsi="Calibri" w:cs="Calibri"/>
          <w:sz w:val="32"/>
          <w:szCs w:val="32"/>
          <w:lang w:val="ru-RU"/>
        </w:rPr>
        <w:t xml:space="preserve"> </w:t>
      </w:r>
      <w:r w:rsidR="00874C91" w:rsidRPr="004B7801">
        <w:rPr>
          <w:rFonts w:ascii="Calibri" w:hAnsi="Calibri" w:cs="Calibri"/>
          <w:sz w:val="32"/>
          <w:szCs w:val="32"/>
        </w:rPr>
        <w:t>інший знак, якщо практикуєте у відповідній сфері</w:t>
      </w:r>
      <w:r w:rsidR="00866953" w:rsidRPr="004B7801">
        <w:rPr>
          <w:rFonts w:ascii="Calibri" w:hAnsi="Calibri" w:cs="Calibri"/>
          <w:sz w:val="32"/>
          <w:szCs w:val="32"/>
        </w:rPr>
        <w:t>)</w:t>
      </w:r>
      <w:r w:rsidR="00874C91" w:rsidRPr="004B7801">
        <w:rPr>
          <w:rFonts w:ascii="Calibri" w:hAnsi="Calibri" w:cs="Calibri"/>
          <w:sz w:val="32"/>
          <w:szCs w:val="32"/>
        </w:rPr>
        <w:t>:</w:t>
      </w:r>
      <w:r w:rsidR="00866953" w:rsidRPr="004B7801">
        <w:rPr>
          <w:rFonts w:ascii="Calibri" w:hAnsi="Calibri" w:cs="Calibri"/>
          <w:sz w:val="32"/>
          <w:szCs w:val="32"/>
        </w:rPr>
        <w:t xml:space="preserve"> </w:t>
      </w:r>
    </w:p>
    <w:tbl>
      <w:tblPr>
        <w:tblW w:w="953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85" w:type="dxa"/>
          <w:bottom w:w="40" w:type="dxa"/>
          <w:right w:w="85" w:type="dxa"/>
        </w:tblCellMar>
        <w:tblLook w:val="01E0" w:firstRow="1" w:lastRow="1" w:firstColumn="1" w:lastColumn="1" w:noHBand="0" w:noVBand="0"/>
      </w:tblPr>
      <w:tblGrid>
        <w:gridCol w:w="4445"/>
        <w:gridCol w:w="756"/>
        <w:gridCol w:w="1486"/>
        <w:gridCol w:w="1312"/>
        <w:gridCol w:w="1536"/>
      </w:tblGrid>
      <w:tr w:rsidR="00874C91" w:rsidRPr="004B7801" w14:paraId="18C8B1E7" w14:textId="77777777" w:rsidTr="005B61B3">
        <w:trPr>
          <w:trHeight w:val="856"/>
        </w:trPr>
        <w:tc>
          <w:tcPr>
            <w:tcW w:w="4445" w:type="dxa"/>
            <w:shd w:val="clear" w:color="auto" w:fill="0070C0"/>
            <w:vAlign w:val="center"/>
          </w:tcPr>
          <w:p w14:paraId="29BC44B7" w14:textId="77777777" w:rsidR="00874C91" w:rsidRPr="004B7801" w:rsidRDefault="00874C91" w:rsidP="004B7801">
            <w:pPr>
              <w:spacing w:after="12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Сфера юридичної практики </w:t>
            </w:r>
          </w:p>
        </w:tc>
        <w:tc>
          <w:tcPr>
            <w:tcW w:w="756" w:type="dxa"/>
            <w:shd w:val="clear" w:color="auto" w:fill="0070C0"/>
            <w:vAlign w:val="center"/>
          </w:tcPr>
          <w:p w14:paraId="36A4F586" w14:textId="77777777" w:rsidR="00874C91" w:rsidRPr="004B7801" w:rsidRDefault="00874C91" w:rsidP="004B7801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lang w:val="en-US"/>
              </w:rPr>
            </w:pPr>
            <w:r w:rsidRPr="004B780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+</w:t>
            </w:r>
          </w:p>
        </w:tc>
        <w:tc>
          <w:tcPr>
            <w:tcW w:w="1486" w:type="dxa"/>
            <w:shd w:val="clear" w:color="auto" w:fill="0070C0"/>
            <w:vAlign w:val="center"/>
          </w:tcPr>
          <w:p w14:paraId="716BF5BC" w14:textId="77777777" w:rsidR="00874C91" w:rsidRPr="004B7801" w:rsidRDefault="00874C91" w:rsidP="004B7801">
            <w:pPr>
              <w:spacing w:after="12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Кількість юристів практики</w:t>
            </w:r>
          </w:p>
        </w:tc>
        <w:tc>
          <w:tcPr>
            <w:tcW w:w="1312" w:type="dxa"/>
            <w:shd w:val="clear" w:color="auto" w:fill="0070C0"/>
            <w:vAlign w:val="center"/>
          </w:tcPr>
          <w:p w14:paraId="55BF2841" w14:textId="77777777" w:rsidR="00874C91" w:rsidRPr="004B7801" w:rsidRDefault="00874C91" w:rsidP="004B7801">
            <w:pPr>
              <w:spacing w:after="12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Кількість партнерів практики</w:t>
            </w:r>
          </w:p>
        </w:tc>
        <w:tc>
          <w:tcPr>
            <w:tcW w:w="1536" w:type="dxa"/>
            <w:shd w:val="clear" w:color="auto" w:fill="0070C0"/>
            <w:vAlign w:val="center"/>
          </w:tcPr>
          <w:p w14:paraId="2178224D" w14:textId="77777777" w:rsidR="00874C91" w:rsidRPr="004B7801" w:rsidRDefault="00874C91" w:rsidP="004B7801">
            <w:pPr>
              <w:spacing w:after="12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  <w:lang w:val="ru-RU"/>
              </w:rPr>
            </w:pPr>
            <w:r w:rsidRPr="004B780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Дохід від практики за опитуваний період (</w:t>
            </w:r>
            <w:proofErr w:type="spellStart"/>
            <w:r w:rsidRPr="004B7801">
              <w:rPr>
                <w:rFonts w:ascii="Times New Roman" w:hAnsi="Times New Roman"/>
                <w:b/>
                <w:color w:val="FFFFFF"/>
                <w:sz w:val="24"/>
                <w:szCs w:val="24"/>
                <w:lang w:val="ru-RU"/>
              </w:rPr>
              <w:t>грн</w:t>
            </w:r>
            <w:proofErr w:type="spellEnd"/>
            <w:r w:rsidRPr="004B7801">
              <w:rPr>
                <w:rFonts w:ascii="Times New Roman" w:hAnsi="Times New Roman"/>
                <w:b/>
                <w:color w:val="FFFFFF"/>
                <w:sz w:val="24"/>
                <w:szCs w:val="24"/>
                <w:lang w:val="ru-RU"/>
              </w:rPr>
              <w:t>)</w:t>
            </w:r>
          </w:p>
        </w:tc>
      </w:tr>
      <w:tr w:rsidR="00874C91" w:rsidRPr="004B7801" w14:paraId="1CD33900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665D9ACC" w14:textId="77777777" w:rsidR="00874C91" w:rsidRPr="004B7801" w:rsidRDefault="00874C91" w:rsidP="004B78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 xml:space="preserve">Аграрне та земельне право 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0086092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4C6DA06C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4B031D8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1674E072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4C91" w:rsidRPr="004B7801" w14:paraId="48D3119C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6E3E88B1" w14:textId="77777777" w:rsidR="00874C91" w:rsidRPr="004B7801" w:rsidRDefault="00D56E49" w:rsidP="004B78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Арбітраж та медіація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00EEA61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074283A7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DC14D40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1BBD50D7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56E49" w:rsidRPr="004B7801" w14:paraId="7F145734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64576EC7" w14:textId="77777777" w:rsidR="00D56E49" w:rsidRPr="004B7801" w:rsidRDefault="00D56E49" w:rsidP="004B78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Антимонопольне право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941B1B9" w14:textId="77777777" w:rsidR="00D56E49" w:rsidRPr="004B7801" w:rsidRDefault="00D56E49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384BA920" w14:textId="77777777" w:rsidR="00D56E49" w:rsidRPr="004B7801" w:rsidRDefault="00D56E49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9A3FCD4" w14:textId="77777777" w:rsidR="00D56E49" w:rsidRPr="004B7801" w:rsidRDefault="00D56E49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33272071" w14:textId="77777777" w:rsidR="00D56E49" w:rsidRPr="004B7801" w:rsidRDefault="00D56E49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4C91" w:rsidRPr="004B7801" w14:paraId="6E9F10CB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4A626305" w14:textId="77777777" w:rsidR="00874C91" w:rsidRPr="004B7801" w:rsidRDefault="00874C91" w:rsidP="004B78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 xml:space="preserve">Банківське та фінансове право  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B7D9DD8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5D1D37F1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4F7F589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7937291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56E49" w:rsidRPr="004B7801" w14:paraId="3187631A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67544024" w14:textId="77777777" w:rsidR="00D56E49" w:rsidRPr="004B7801" w:rsidRDefault="00D56E49" w:rsidP="004B78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Банкрутство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62DA3C9" w14:textId="77777777" w:rsidR="00D56E49" w:rsidRPr="004B7801" w:rsidRDefault="00D56E49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3FF10F6A" w14:textId="77777777" w:rsidR="00D56E49" w:rsidRPr="004B7801" w:rsidRDefault="00D56E49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DE93498" w14:textId="77777777" w:rsidR="00D56E49" w:rsidRPr="004B7801" w:rsidRDefault="00D56E49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169371F4" w14:textId="77777777" w:rsidR="00D56E49" w:rsidRPr="004B7801" w:rsidRDefault="00D56E49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56E49" w:rsidRPr="004B7801" w14:paraId="63FC793E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31F19E89" w14:textId="77777777" w:rsidR="00D56E49" w:rsidRPr="004B7801" w:rsidRDefault="00D56E49" w:rsidP="004B78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Реструктуризація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заборгованості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D5BA931" w14:textId="77777777" w:rsidR="00D56E49" w:rsidRPr="004B7801" w:rsidRDefault="00D56E49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607671D9" w14:textId="77777777" w:rsidR="00D56E49" w:rsidRPr="004B7801" w:rsidRDefault="00D56E49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AFA82C0" w14:textId="77777777" w:rsidR="00D56E49" w:rsidRPr="004B7801" w:rsidRDefault="00D56E49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3776CF53" w14:textId="77777777" w:rsidR="00D56E49" w:rsidRPr="004B7801" w:rsidRDefault="00D56E49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4C91" w:rsidRPr="004B7801" w14:paraId="3F7EE942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67C43469" w14:textId="77777777" w:rsidR="00874C91" w:rsidRPr="004B7801" w:rsidRDefault="00874C91" w:rsidP="004B78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Будівництво / Нерухомість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D1B87C5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5434726C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7B167BC3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2896E293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4C91" w:rsidRPr="004B7801" w14:paraId="558EC8AA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02C76A3D" w14:textId="77777777" w:rsidR="00874C91" w:rsidRPr="004B7801" w:rsidRDefault="00874C91" w:rsidP="004B78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 xml:space="preserve">Державно-приватне партнерство / </w:t>
            </w:r>
            <w:r w:rsidR="00D56E49">
              <w:rPr>
                <w:rFonts w:ascii="Times New Roman" w:hAnsi="Times New Roman"/>
                <w:sz w:val="24"/>
                <w:szCs w:val="24"/>
              </w:rPr>
              <w:t>Інфраструктурні проекти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74350CC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2C7F6327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E0B8CC3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0C23D428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4C91" w:rsidRPr="004B7801" w14:paraId="4723BECB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61B4FC32" w14:textId="77777777" w:rsidR="00874C91" w:rsidRPr="004B7801" w:rsidRDefault="00874C91" w:rsidP="004B78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Енергетика та природні ресурси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73BED37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51085C21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8C32F49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02F9E06F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4C91" w:rsidRPr="004B7801" w14:paraId="1623B216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415B3BA1" w14:textId="77777777" w:rsidR="00874C91" w:rsidRPr="004B7801" w:rsidRDefault="00874C91" w:rsidP="004B78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Інтелектуальна власність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40B5DB6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2317013C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49726C6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5B75ACF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4C91" w:rsidRPr="004B7801" w14:paraId="1AADF6BF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7273A545" w14:textId="77777777" w:rsidR="00874C91" w:rsidRPr="004B7801" w:rsidRDefault="00874C91" w:rsidP="004B78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4B7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право</w:t>
            </w:r>
            <w:r w:rsidR="00D56E49">
              <w:rPr>
                <w:rFonts w:ascii="Times New Roman" w:hAnsi="Times New Roman"/>
                <w:sz w:val="24"/>
                <w:szCs w:val="24"/>
                <w:lang w:val="ru-RU"/>
              </w:rPr>
              <w:t>/ТМТ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9983982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3FE30A5E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4117F56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2E4EA8C9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4C91" w:rsidRPr="004B7801" w14:paraId="01DE88E2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1EDFBB0E" w14:textId="77777777" w:rsidR="00874C91" w:rsidRPr="004B7801" w:rsidRDefault="00874C91" w:rsidP="004B78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Корпоративне право</w:t>
            </w:r>
            <w:r w:rsidRPr="004B7801">
              <w:rPr>
                <w:rFonts w:ascii="Times New Roman" w:hAnsi="Times New Roman"/>
                <w:sz w:val="24"/>
                <w:szCs w:val="24"/>
                <w:lang w:val="en-US"/>
              </w:rPr>
              <w:t>/M&amp;A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817CE5F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1454D487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569F37F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1CAF084F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4C91" w:rsidRPr="004B7801" w14:paraId="66C55BB0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5135F2D5" w14:textId="77777777" w:rsidR="00874C91" w:rsidRPr="004B7801" w:rsidRDefault="00D56E49" w:rsidP="004B78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Корпоративне</w:t>
            </w:r>
            <w:r w:rsidRPr="004B78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874C91" w:rsidRPr="004B7801">
              <w:rPr>
                <w:rFonts w:ascii="Times New Roman" w:hAnsi="Times New Roman"/>
                <w:sz w:val="24"/>
                <w:szCs w:val="24"/>
                <w:lang w:val="ru-RU"/>
              </w:rPr>
              <w:t>Ко</w:t>
            </w:r>
            <w:proofErr w:type="spellStart"/>
            <w:r w:rsidR="005B61B3">
              <w:rPr>
                <w:rFonts w:ascii="Times New Roman" w:hAnsi="Times New Roman"/>
                <w:sz w:val="24"/>
                <w:szCs w:val="24"/>
              </w:rPr>
              <w:t>мплаєнс</w:t>
            </w:r>
            <w:proofErr w:type="spellEnd"/>
            <w:r w:rsidR="005B6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DB1C015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4722A2EC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6D1018B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6B34E1BF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4C91" w:rsidRPr="004B7801" w14:paraId="0234040C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3C5B6028" w14:textId="77777777" w:rsidR="00874C91" w:rsidRPr="004B7801" w:rsidRDefault="00874C91" w:rsidP="004B78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Кримінальне право та процес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884A39E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3385AA02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9D7DEC0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5989454A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67907" w:rsidRPr="004B7801" w14:paraId="517204B7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208C03DF" w14:textId="77777777" w:rsidR="00667907" w:rsidRPr="00667907" w:rsidRDefault="00667907" w:rsidP="004B78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White Collar Crime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67D4EBE" w14:textId="77777777" w:rsidR="00667907" w:rsidRPr="004B7801" w:rsidRDefault="00667907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00429982" w14:textId="77777777" w:rsidR="00667907" w:rsidRPr="004B7801" w:rsidRDefault="00667907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607B279" w14:textId="77777777" w:rsidR="00667907" w:rsidRPr="004B7801" w:rsidRDefault="00667907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40567FCF" w14:textId="77777777" w:rsidR="00667907" w:rsidRPr="004B7801" w:rsidRDefault="00667907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67907" w:rsidRPr="004B7801" w14:paraId="4B0EC179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1E2BCEB4" w14:textId="77777777" w:rsidR="00667907" w:rsidRPr="00667907" w:rsidRDefault="00667907" w:rsidP="004B78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 бізнесу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1A58A4A" w14:textId="77777777" w:rsidR="00667907" w:rsidRPr="004B7801" w:rsidRDefault="00667907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16B6E385" w14:textId="77777777" w:rsidR="00667907" w:rsidRPr="004B7801" w:rsidRDefault="00667907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143265C" w14:textId="77777777" w:rsidR="00667907" w:rsidRPr="004B7801" w:rsidRDefault="00667907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08233E04" w14:textId="77777777" w:rsidR="00667907" w:rsidRPr="004B7801" w:rsidRDefault="00667907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4C91" w:rsidRPr="004B7801" w14:paraId="300BBE54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10210FC5" w14:textId="77777777" w:rsidR="00874C91" w:rsidRPr="004B7801" w:rsidRDefault="00874C91" w:rsidP="004B78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Медичне право</w:t>
            </w:r>
            <w:r w:rsidR="00BA6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801">
              <w:rPr>
                <w:rFonts w:ascii="Times New Roman" w:hAnsi="Times New Roman"/>
                <w:sz w:val="24"/>
                <w:szCs w:val="24"/>
              </w:rPr>
              <w:t>/</w:t>
            </w:r>
            <w:r w:rsidR="00BA6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801">
              <w:rPr>
                <w:rFonts w:ascii="Times New Roman" w:hAnsi="Times New Roman"/>
                <w:sz w:val="24"/>
                <w:szCs w:val="24"/>
              </w:rPr>
              <w:t>Фармацевтика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F66BB67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03303929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C0D8C18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5EC46962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4C91" w:rsidRPr="004B7801" w14:paraId="74970206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4D915B4E" w14:textId="77777777" w:rsidR="00874C91" w:rsidRPr="004B7801" w:rsidRDefault="00874C91" w:rsidP="004B78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Міжнародне право</w:t>
            </w:r>
            <w:r w:rsidRPr="004B78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7801">
              <w:rPr>
                <w:rFonts w:ascii="Times New Roman" w:hAnsi="Times New Roman"/>
                <w:sz w:val="24"/>
                <w:szCs w:val="24"/>
              </w:rPr>
              <w:t>/</w:t>
            </w:r>
            <w:r w:rsidRPr="004B78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7801">
              <w:rPr>
                <w:rFonts w:ascii="Times New Roman" w:hAnsi="Times New Roman"/>
                <w:sz w:val="24"/>
                <w:szCs w:val="24"/>
              </w:rPr>
              <w:t>Міжнародна торгівля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C68A16A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350556CB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8DF8A2E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22C4D7C9" w14:textId="77777777" w:rsidR="00874C91" w:rsidRPr="004B7801" w:rsidRDefault="00874C91" w:rsidP="004B7801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56E49" w:rsidRPr="004B7801" w14:paraId="062A8C58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60358F5F" w14:textId="77777777" w:rsidR="00D56E49" w:rsidRPr="004B7801" w:rsidRDefault="00D56E49" w:rsidP="00D56E4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Авіація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1CA1EA2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4205EEA4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78A0CF7C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4C44CAF2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56E49" w:rsidRPr="004B7801" w14:paraId="421BE457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2956CB0F" w14:textId="77777777" w:rsidR="00D56E49" w:rsidRPr="004B7801" w:rsidRDefault="00D56E49" w:rsidP="00D56E4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Морське право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1B8D60B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2AF82470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C9A9843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21CFF5F8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56E49" w:rsidRPr="004B7801" w14:paraId="447A3066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4313AEC1" w14:textId="77777777" w:rsidR="00D56E49" w:rsidRPr="004B7801" w:rsidRDefault="00D56E49" w:rsidP="00D56E4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Міжнародний арбітраж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523F116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2EE4C411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942894F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289A59F7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56E49" w:rsidRPr="004B7801" w14:paraId="5158D406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1E9F8077" w14:textId="6BBD1098" w:rsidR="00D56E49" w:rsidRPr="004B7801" w:rsidRDefault="00D56E49" w:rsidP="00D56E4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Податкове право</w:t>
            </w:r>
            <w:r w:rsidR="00D82547">
              <w:rPr>
                <w:rFonts w:ascii="Times New Roman" w:hAnsi="Times New Roman"/>
                <w:sz w:val="24"/>
                <w:szCs w:val="24"/>
              </w:rPr>
              <w:t xml:space="preserve"> / Митне право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8100CAD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4AC33292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D77F031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3D4669E2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56E49" w:rsidRPr="004B7801" w14:paraId="6F941966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57CACA9C" w14:textId="77777777" w:rsidR="00D56E49" w:rsidRPr="004B7801" w:rsidRDefault="00D56E49" w:rsidP="00D56E4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Сімейне право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4B7801">
              <w:rPr>
                <w:rFonts w:ascii="Times New Roman" w:hAnsi="Times New Roman"/>
                <w:sz w:val="24"/>
                <w:szCs w:val="24"/>
                <w:lang w:val="en-US"/>
              </w:rPr>
              <w:t>Private clients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9CBBA1C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37AF8C2E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4A1898A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24266241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56E49" w:rsidRPr="004B7801" w14:paraId="4C5A025D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1F9F4A54" w14:textId="77777777" w:rsidR="00D56E49" w:rsidRPr="004B7801" w:rsidRDefault="00D56E49" w:rsidP="00D56E4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Спортивне право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CF33E20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5AA321A6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F4EB6D8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49C958A1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56E49" w:rsidRPr="004B7801" w14:paraId="6E7C9380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34197683" w14:textId="77777777" w:rsidR="00D56E49" w:rsidRPr="004B7801" w:rsidRDefault="00D56E49" w:rsidP="00D56E4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>Судова практика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FE4596E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0647A2A3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536FA3F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292AEAC0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56E49" w:rsidRPr="004B7801" w14:paraId="2AC111B1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3C3387D7" w14:textId="77777777" w:rsidR="00D56E49" w:rsidRPr="004B7801" w:rsidRDefault="00D56E49" w:rsidP="00D56E4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801">
              <w:rPr>
                <w:rFonts w:ascii="Times New Roman" w:hAnsi="Times New Roman"/>
                <w:sz w:val="24"/>
                <w:szCs w:val="24"/>
              </w:rPr>
              <w:t xml:space="preserve">Трудове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міграційне </w:t>
            </w:r>
            <w:r w:rsidRPr="004B780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FEF2424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344A352C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DE6A663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3489EFCB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56E49" w:rsidRPr="004B7801" w14:paraId="4F2140AF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4BD09010" w14:textId="77777777" w:rsidR="00D56E49" w:rsidRPr="00D56E49" w:rsidRDefault="00D56E49" w:rsidP="00D56E4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801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Government Relations)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B338AB5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235D13E1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4D05536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0761D47C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56E49" w:rsidRPr="004B7801" w14:paraId="070FC8EE" w14:textId="77777777" w:rsidTr="0088663E">
        <w:trPr>
          <w:trHeight w:val="737"/>
        </w:trPr>
        <w:tc>
          <w:tcPr>
            <w:tcW w:w="4445" w:type="dxa"/>
            <w:shd w:val="clear" w:color="auto" w:fill="auto"/>
            <w:vAlign w:val="center"/>
          </w:tcPr>
          <w:p w14:paraId="49BB56C9" w14:textId="77777777" w:rsidR="00D56E49" w:rsidRPr="004B7801" w:rsidRDefault="00D56E49" w:rsidP="00D56E4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BE">
              <w:rPr>
                <w:rFonts w:ascii="Times New Roman" w:hAnsi="Times New Roman"/>
                <w:sz w:val="24"/>
                <w:szCs w:val="24"/>
              </w:rPr>
              <w:t>Інше (вказати практики)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2FD355C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36F4EA2E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CC8C5CB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6D58E9D7" w14:textId="77777777" w:rsidR="00D56E49" w:rsidRPr="004B7801" w:rsidRDefault="00D56E49" w:rsidP="00D56E49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039C14A0" w14:textId="77777777" w:rsidR="003848D0" w:rsidRPr="0088663E" w:rsidRDefault="0088663E" w:rsidP="003848D0">
      <w:pPr>
        <w:pStyle w:val="Dron"/>
        <w:spacing w:after="0"/>
        <w:jc w:val="left"/>
        <w:rPr>
          <w:rFonts w:ascii="Calibri" w:hAnsi="Calibri" w:cs="Calibri"/>
          <w:b w:val="0"/>
          <w:i/>
          <w:sz w:val="24"/>
          <w:szCs w:val="32"/>
        </w:rPr>
        <w:sectPr w:rsidR="003848D0" w:rsidRPr="0088663E" w:rsidSect="00376D2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Calibri" w:hAnsi="Calibri" w:cs="Calibri"/>
          <w:b w:val="0"/>
          <w:i/>
          <w:sz w:val="24"/>
          <w:szCs w:val="32"/>
        </w:rPr>
        <w:t>* д</w:t>
      </w:r>
      <w:r w:rsidR="002A36EE" w:rsidRPr="0088663E">
        <w:rPr>
          <w:rFonts w:ascii="Calibri" w:hAnsi="Calibri" w:cs="Calibri"/>
          <w:b w:val="0"/>
          <w:i/>
          <w:sz w:val="24"/>
          <w:szCs w:val="32"/>
        </w:rPr>
        <w:t>ані щодо практик є конфіденційними</w:t>
      </w:r>
    </w:p>
    <w:p w14:paraId="15D00084" w14:textId="77777777" w:rsidR="008654E1" w:rsidRDefault="00506ADB" w:rsidP="00F54D34">
      <w:pPr>
        <w:pStyle w:val="Dron"/>
        <w:spacing w:after="0"/>
        <w:rPr>
          <w:rFonts w:ascii="Calibri" w:hAnsi="Calibri" w:cs="Calibri"/>
          <w:sz w:val="32"/>
          <w:szCs w:val="32"/>
        </w:rPr>
      </w:pPr>
      <w:r w:rsidRPr="004E1BED">
        <w:rPr>
          <w:rFonts w:ascii="Calibri" w:hAnsi="Calibri" w:cs="Calibri"/>
          <w:sz w:val="32"/>
          <w:szCs w:val="32"/>
        </w:rPr>
        <w:t>Основна спеціалізація</w:t>
      </w:r>
      <w:r w:rsidR="0013620A" w:rsidRPr="004E1BED">
        <w:rPr>
          <w:rFonts w:ascii="Calibri" w:hAnsi="Calibri" w:cs="Calibri"/>
          <w:sz w:val="32"/>
          <w:szCs w:val="32"/>
        </w:rPr>
        <w:t>/Угоди/С</w:t>
      </w:r>
      <w:r w:rsidR="008654E1" w:rsidRPr="004E1BED">
        <w:rPr>
          <w:rFonts w:ascii="Calibri" w:hAnsi="Calibri" w:cs="Calibri"/>
          <w:sz w:val="32"/>
          <w:szCs w:val="32"/>
        </w:rPr>
        <w:t xml:space="preserve">удові спори за опитуваний період </w:t>
      </w:r>
    </w:p>
    <w:p w14:paraId="67B078E1" w14:textId="77777777" w:rsidR="005D04A6" w:rsidRDefault="00702655" w:rsidP="001A37A7">
      <w:pPr>
        <w:spacing w:before="240" w:after="240"/>
        <w:rPr>
          <w:rFonts w:ascii="Times New Roman" w:hAnsi="Times New Roman"/>
          <w:i/>
        </w:rPr>
      </w:pPr>
      <w:r w:rsidRPr="001A37A7">
        <w:rPr>
          <w:rFonts w:ascii="Times New Roman" w:hAnsi="Times New Roman"/>
          <w:i/>
        </w:rPr>
        <w:t>*</w:t>
      </w:r>
      <w:r w:rsidR="00F54D34" w:rsidRPr="001A37A7">
        <w:rPr>
          <w:rFonts w:ascii="Times New Roman" w:hAnsi="Times New Roman"/>
          <w:i/>
        </w:rPr>
        <w:t xml:space="preserve"> </w:t>
      </w:r>
      <w:r w:rsidR="00376D2B" w:rsidRPr="001A37A7">
        <w:rPr>
          <w:rFonts w:ascii="Times New Roman" w:hAnsi="Times New Roman"/>
          <w:i/>
        </w:rPr>
        <w:t xml:space="preserve">просимо </w:t>
      </w:r>
      <w:r w:rsidR="005D04A6">
        <w:rPr>
          <w:rFonts w:ascii="Times New Roman" w:hAnsi="Times New Roman"/>
          <w:i/>
        </w:rPr>
        <w:t>відда</w:t>
      </w:r>
      <w:r w:rsidR="00C573EB">
        <w:rPr>
          <w:rFonts w:ascii="Times New Roman" w:hAnsi="Times New Roman"/>
          <w:i/>
        </w:rPr>
        <w:t>ва</w:t>
      </w:r>
      <w:r w:rsidR="005D04A6">
        <w:rPr>
          <w:rFonts w:ascii="Times New Roman" w:hAnsi="Times New Roman"/>
          <w:i/>
        </w:rPr>
        <w:t xml:space="preserve">ти </w:t>
      </w:r>
      <w:proofErr w:type="spellStart"/>
      <w:r w:rsidR="00C573EB">
        <w:rPr>
          <w:rFonts w:ascii="Times New Roman" w:hAnsi="Times New Roman"/>
          <w:i/>
          <w:lang w:val="ru-RU"/>
        </w:rPr>
        <w:t>перевагу</w:t>
      </w:r>
      <w:proofErr w:type="spellEnd"/>
      <w:r w:rsidR="005B1DCF">
        <w:rPr>
          <w:rFonts w:ascii="Times New Roman" w:hAnsi="Times New Roman"/>
          <w:i/>
          <w:lang w:val="ru-RU"/>
        </w:rPr>
        <w:t xml:space="preserve"> </w:t>
      </w:r>
      <w:r w:rsidR="00376D2B" w:rsidRPr="001A37A7">
        <w:rPr>
          <w:rFonts w:ascii="Times New Roman" w:hAnsi="Times New Roman"/>
          <w:i/>
        </w:rPr>
        <w:t>угод</w:t>
      </w:r>
      <w:r w:rsidR="005D04A6">
        <w:rPr>
          <w:rFonts w:ascii="Times New Roman" w:hAnsi="Times New Roman"/>
          <w:i/>
        </w:rPr>
        <w:t>ам</w:t>
      </w:r>
      <w:r w:rsidR="00376D2B" w:rsidRPr="001A37A7">
        <w:rPr>
          <w:rFonts w:ascii="Times New Roman" w:hAnsi="Times New Roman"/>
          <w:i/>
        </w:rPr>
        <w:t xml:space="preserve"> та спор</w:t>
      </w:r>
      <w:r w:rsidR="005D04A6">
        <w:rPr>
          <w:rFonts w:ascii="Times New Roman" w:hAnsi="Times New Roman"/>
          <w:i/>
        </w:rPr>
        <w:t>ам</w:t>
      </w:r>
      <w:r w:rsidR="00376D2B" w:rsidRPr="001A37A7">
        <w:rPr>
          <w:rFonts w:ascii="Times New Roman" w:hAnsi="Times New Roman"/>
          <w:i/>
        </w:rPr>
        <w:t>, що є заве</w:t>
      </w:r>
      <w:r w:rsidR="00C26D82">
        <w:rPr>
          <w:rFonts w:ascii="Times New Roman" w:hAnsi="Times New Roman"/>
          <w:i/>
        </w:rPr>
        <w:t>ршеними в межах</w:t>
      </w:r>
      <w:r w:rsidR="00376D2B" w:rsidRPr="001A37A7">
        <w:rPr>
          <w:rFonts w:ascii="Times New Roman" w:hAnsi="Times New Roman"/>
          <w:i/>
        </w:rPr>
        <w:t xml:space="preserve"> період</w:t>
      </w:r>
      <w:r w:rsidR="00C26D82">
        <w:rPr>
          <w:rFonts w:ascii="Times New Roman" w:hAnsi="Times New Roman"/>
          <w:i/>
        </w:rPr>
        <w:t>у</w:t>
      </w:r>
      <w:r w:rsidR="00563C0D">
        <w:rPr>
          <w:rFonts w:ascii="Times New Roman" w:hAnsi="Times New Roman"/>
          <w:i/>
          <w:lang w:val="ru-RU"/>
        </w:rPr>
        <w:t xml:space="preserve"> </w:t>
      </w:r>
      <w:proofErr w:type="spellStart"/>
      <w:r w:rsidR="00563C0D">
        <w:rPr>
          <w:rFonts w:ascii="Times New Roman" w:hAnsi="Times New Roman"/>
          <w:i/>
          <w:lang w:val="ru-RU"/>
        </w:rPr>
        <w:t>опитування</w:t>
      </w:r>
      <w:proofErr w:type="spellEnd"/>
      <w:r w:rsidR="00F54D34" w:rsidRPr="001A37A7">
        <w:rPr>
          <w:rFonts w:ascii="Times New Roman" w:hAnsi="Times New Roman"/>
          <w:i/>
        </w:rPr>
        <w:t>;</w:t>
      </w:r>
    </w:p>
    <w:p w14:paraId="781A4107" w14:textId="77777777" w:rsidR="004B7801" w:rsidRDefault="005D04A6" w:rsidP="001A37A7">
      <w:pPr>
        <w:spacing w:before="240" w:after="2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** можна вказувати незавершені угоди та спори, якщо є проміжні (в межах періоду</w:t>
      </w:r>
      <w:r w:rsidR="00563C0D">
        <w:rPr>
          <w:rFonts w:ascii="Times New Roman" w:hAnsi="Times New Roman"/>
          <w:i/>
          <w:lang w:val="ru-RU"/>
        </w:rPr>
        <w:t xml:space="preserve"> </w:t>
      </w:r>
      <w:proofErr w:type="spellStart"/>
      <w:r w:rsidR="00563C0D">
        <w:rPr>
          <w:rFonts w:ascii="Times New Roman" w:hAnsi="Times New Roman"/>
          <w:i/>
          <w:lang w:val="ru-RU"/>
        </w:rPr>
        <w:t>опитування</w:t>
      </w:r>
      <w:proofErr w:type="spellEnd"/>
      <w:r>
        <w:rPr>
          <w:rFonts w:ascii="Times New Roman" w:hAnsi="Times New Roman"/>
          <w:i/>
        </w:rPr>
        <w:t xml:space="preserve">) результати (фінансові або </w:t>
      </w:r>
      <w:r w:rsidR="00C573EB">
        <w:rPr>
          <w:rFonts w:ascii="Times New Roman" w:hAnsi="Times New Roman"/>
          <w:i/>
        </w:rPr>
        <w:t>стратегічні</w:t>
      </w:r>
      <w:r>
        <w:rPr>
          <w:rFonts w:ascii="Times New Roman" w:hAnsi="Times New Roman"/>
          <w:i/>
        </w:rPr>
        <w:t>)</w:t>
      </w:r>
    </w:p>
    <w:p w14:paraId="223D9BF6" w14:textId="77777777" w:rsidR="00702655" w:rsidRPr="00D56E49" w:rsidRDefault="005D04A6" w:rsidP="001A37A7">
      <w:pPr>
        <w:spacing w:before="240" w:after="2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***</w:t>
      </w:r>
      <w:r w:rsidR="00702655" w:rsidRPr="001A37A7">
        <w:rPr>
          <w:rFonts w:ascii="Times New Roman" w:hAnsi="Times New Roman"/>
          <w:i/>
        </w:rPr>
        <w:t xml:space="preserve">просимо </w:t>
      </w:r>
      <w:r>
        <w:rPr>
          <w:rFonts w:ascii="Times New Roman" w:hAnsi="Times New Roman"/>
          <w:i/>
        </w:rPr>
        <w:t xml:space="preserve">вказати до 10 </w:t>
      </w:r>
      <w:r w:rsidR="00702655" w:rsidRPr="001A37A7">
        <w:rPr>
          <w:rFonts w:ascii="Times New Roman" w:hAnsi="Times New Roman"/>
          <w:i/>
        </w:rPr>
        <w:t>основних угод/спорів для кожної практики</w:t>
      </w:r>
      <w:r w:rsidR="00D56E49" w:rsidRPr="00DE0B85">
        <w:rPr>
          <w:rFonts w:ascii="Times New Roman" w:hAnsi="Times New Roman"/>
          <w:i/>
          <w:lang w:val="ru-RU"/>
        </w:rPr>
        <w:t xml:space="preserve"> </w:t>
      </w:r>
    </w:p>
    <w:tbl>
      <w:tblPr>
        <w:tblW w:w="149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660"/>
        <w:gridCol w:w="1688"/>
        <w:gridCol w:w="1688"/>
        <w:gridCol w:w="1971"/>
        <w:gridCol w:w="1970"/>
        <w:gridCol w:w="1688"/>
        <w:gridCol w:w="1266"/>
        <w:gridCol w:w="2393"/>
        <w:gridCol w:w="639"/>
      </w:tblGrid>
      <w:tr w:rsidR="003B2D64" w:rsidRPr="004E1BED" w14:paraId="2A8B2CF5" w14:textId="77777777" w:rsidTr="001635AC">
        <w:trPr>
          <w:trHeight w:val="246"/>
        </w:trPr>
        <w:tc>
          <w:tcPr>
            <w:tcW w:w="1660" w:type="dxa"/>
            <w:shd w:val="clear" w:color="auto" w:fill="auto"/>
          </w:tcPr>
          <w:p w14:paraId="3094EDEE" w14:textId="77777777" w:rsidR="003B2D64" w:rsidRPr="00F54D34" w:rsidRDefault="003B2D64" w:rsidP="00F54D34">
            <w:pPr>
              <w:spacing w:before="60"/>
              <w:ind w:left="57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54D3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Галузь/</w:t>
            </w:r>
            <w:r w:rsidRPr="00F54D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ru-RU"/>
              </w:rPr>
              <w:br/>
            </w:r>
            <w:r w:rsidRPr="00F54D3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688" w:type="dxa"/>
            <w:shd w:val="clear" w:color="auto" w:fill="auto"/>
            <w:tcMar>
              <w:top w:w="57" w:type="dxa"/>
              <w:left w:w="0" w:type="dxa"/>
              <w:right w:w="0" w:type="dxa"/>
            </w:tcMar>
          </w:tcPr>
          <w:p w14:paraId="5C789AD3" w14:textId="77777777" w:rsidR="003B2D64" w:rsidRPr="00F54D34" w:rsidRDefault="003B2D64" w:rsidP="003848D0">
            <w:pPr>
              <w:spacing w:before="60"/>
              <w:ind w:left="113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54D3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Ключові </w:t>
            </w:r>
            <w:r w:rsidRPr="001A37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br/>
            </w:r>
            <w:r w:rsidRPr="00F54D3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клієнти</w:t>
            </w:r>
          </w:p>
        </w:tc>
        <w:tc>
          <w:tcPr>
            <w:tcW w:w="1688" w:type="dxa"/>
            <w:shd w:val="clear" w:color="auto" w:fill="auto"/>
          </w:tcPr>
          <w:p w14:paraId="19D888EA" w14:textId="77777777" w:rsidR="003B2D64" w:rsidRPr="00F54D34" w:rsidRDefault="009431BE" w:rsidP="003848D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Кількість угод</w:t>
            </w:r>
            <w:r w:rsidRPr="009431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ru-RU"/>
              </w:rPr>
              <w:t>судових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ru-RU"/>
              </w:rPr>
              <w:t xml:space="preserve"> спор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ів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в межах практики за опитуваний період </w:t>
            </w:r>
          </w:p>
        </w:tc>
        <w:tc>
          <w:tcPr>
            <w:tcW w:w="1971" w:type="dxa"/>
            <w:shd w:val="clear" w:color="auto" w:fill="auto"/>
            <w:tcMar>
              <w:top w:w="57" w:type="dxa"/>
              <w:left w:w="0" w:type="dxa"/>
              <w:right w:w="0" w:type="dxa"/>
            </w:tcMar>
          </w:tcPr>
          <w:p w14:paraId="230940F1" w14:textId="77777777" w:rsidR="003B2D64" w:rsidRPr="00F54D34" w:rsidRDefault="003B2D64" w:rsidP="00E9270E">
            <w:pPr>
              <w:spacing w:before="60"/>
              <w:ind w:left="57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Кейс/у</w:t>
            </w:r>
            <w:r w:rsidRPr="00F54D3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год</w:t>
            </w:r>
            <w:r w:rsidR="00E9270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F54D3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/</w:t>
            </w:r>
            <w:proofErr w:type="spellStart"/>
            <w:r w:rsidRPr="00F54D3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судо</w:t>
            </w:r>
            <w:r w:rsidR="00E9270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ru-RU"/>
              </w:rPr>
              <w:t>вий</w:t>
            </w:r>
            <w:proofErr w:type="spellEnd"/>
            <w:r w:rsidRPr="00F54D3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54D3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br/>
              <w:t>сп</w:t>
            </w:r>
            <w:r w:rsidR="00E9270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і</w:t>
            </w:r>
            <w:r w:rsidRPr="00F54D3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 компанії</w:t>
            </w:r>
            <w:r w:rsidR="00E9270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в</w:t>
            </w:r>
            <w:r w:rsidRPr="00F54D3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зазначеній галузі/сфері</w:t>
            </w:r>
          </w:p>
        </w:tc>
        <w:tc>
          <w:tcPr>
            <w:tcW w:w="1970" w:type="dxa"/>
            <w:shd w:val="clear" w:color="auto" w:fill="auto"/>
            <w:tcMar>
              <w:top w:w="57" w:type="dxa"/>
              <w:left w:w="0" w:type="dxa"/>
              <w:right w:w="0" w:type="dxa"/>
            </w:tcMar>
          </w:tcPr>
          <w:p w14:paraId="350D1F6A" w14:textId="77777777" w:rsidR="003B2D64" w:rsidRPr="00F54D34" w:rsidRDefault="003B2D64" w:rsidP="00F54D34">
            <w:pPr>
              <w:spacing w:before="60"/>
              <w:ind w:left="57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54D3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Короткий опис угод</w:t>
            </w:r>
            <w:r w:rsidR="009431B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688" w:type="dxa"/>
            <w:shd w:val="clear" w:color="auto" w:fill="auto"/>
            <w:tcMar>
              <w:top w:w="57" w:type="dxa"/>
              <w:left w:w="0" w:type="dxa"/>
              <w:right w:w="0" w:type="dxa"/>
            </w:tcMar>
          </w:tcPr>
          <w:p w14:paraId="537AF262" w14:textId="77777777" w:rsidR="003B2D64" w:rsidRPr="00F54D34" w:rsidRDefault="003B2D64" w:rsidP="009431BE">
            <w:pPr>
              <w:spacing w:before="60"/>
              <w:ind w:left="57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54D3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Інші ЮФ, </w:t>
            </w:r>
            <w:r w:rsidRPr="001A37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br/>
            </w:r>
            <w:r w:rsidRPr="00F54D3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що супроводжували </w:t>
            </w:r>
            <w:r w:rsidR="00E9270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угоду</w:t>
            </w:r>
          </w:p>
        </w:tc>
        <w:tc>
          <w:tcPr>
            <w:tcW w:w="1266" w:type="dxa"/>
            <w:shd w:val="clear" w:color="auto" w:fill="auto"/>
            <w:tcMar>
              <w:top w:w="57" w:type="dxa"/>
              <w:left w:w="0" w:type="dxa"/>
              <w:right w:w="0" w:type="dxa"/>
            </w:tcMar>
          </w:tcPr>
          <w:p w14:paraId="2EB18161" w14:textId="77777777" w:rsidR="003B2D64" w:rsidRPr="009431BE" w:rsidRDefault="003B2D64" w:rsidP="009431BE">
            <w:pPr>
              <w:spacing w:before="60"/>
              <w:ind w:left="57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F54D3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Сума</w:t>
            </w:r>
            <w:r w:rsidR="00E9270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угоди/кейсу</w:t>
            </w:r>
            <w:r w:rsidRPr="00F54D3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, </w:t>
            </w:r>
            <w:r w:rsidR="009431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USD</w:t>
            </w:r>
          </w:p>
        </w:tc>
        <w:tc>
          <w:tcPr>
            <w:tcW w:w="2393" w:type="dxa"/>
            <w:shd w:val="clear" w:color="auto" w:fill="auto"/>
          </w:tcPr>
          <w:p w14:paraId="6ABD2FAA" w14:textId="77777777" w:rsidR="009431BE" w:rsidRPr="009431BE" w:rsidRDefault="003B2D64" w:rsidP="00C573EB">
            <w:pPr>
              <w:spacing w:before="6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Примітка</w:t>
            </w:r>
          </w:p>
          <w:p w14:paraId="76DA8D42" w14:textId="77777777" w:rsidR="003B2D64" w:rsidRPr="009431BE" w:rsidRDefault="009431BE" w:rsidP="00C573EB">
            <w:pPr>
              <w:spacing w:before="6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431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ru-RU"/>
              </w:rPr>
              <w:t>коротке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ru-RU"/>
              </w:rPr>
              <w:t xml:space="preserve"> резюме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ru-RU"/>
              </w:rPr>
              <w:t>важливост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і угоди)</w:t>
            </w:r>
          </w:p>
          <w:p w14:paraId="396A0A86" w14:textId="77777777" w:rsidR="009431BE" w:rsidRPr="009431BE" w:rsidRDefault="009431BE" w:rsidP="00C573EB">
            <w:pPr>
              <w:spacing w:before="6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9" w:type="dxa"/>
            <w:shd w:val="clear" w:color="auto" w:fill="C6D9F1"/>
          </w:tcPr>
          <w:p w14:paraId="34227FBC" w14:textId="77777777" w:rsidR="003B2D64" w:rsidRPr="004E1BED" w:rsidRDefault="003B2D64" w:rsidP="00376D2B">
            <w:pPr>
              <w:rPr>
                <w:rFonts w:cs="Calibri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sz w:val="20"/>
                <w:szCs w:val="20"/>
              </w:rPr>
              <w:t>Конфіденційність</w:t>
            </w:r>
            <w:r w:rsidRPr="004E1BED">
              <w:rPr>
                <w:rFonts w:ascii="Times New Roman" w:hAnsi="Times New Roman"/>
                <w:i/>
                <w:sz w:val="20"/>
                <w:szCs w:val="20"/>
              </w:rPr>
              <w:t xml:space="preserve"> (так/ні)</w:t>
            </w:r>
          </w:p>
        </w:tc>
      </w:tr>
      <w:tr w:rsidR="001635AC" w:rsidRPr="004E1BED" w14:paraId="28C61E95" w14:textId="77777777" w:rsidTr="001635AC">
        <w:trPr>
          <w:trHeight w:val="375"/>
        </w:trPr>
        <w:tc>
          <w:tcPr>
            <w:tcW w:w="1660" w:type="dxa"/>
            <w:vMerge w:val="restart"/>
            <w:shd w:val="clear" w:color="auto" w:fill="auto"/>
          </w:tcPr>
          <w:p w14:paraId="38488ECB" w14:textId="77777777" w:rsidR="001635AC" w:rsidRPr="001635AC" w:rsidRDefault="001635AC" w:rsidP="0077735C"/>
        </w:tc>
        <w:tc>
          <w:tcPr>
            <w:tcW w:w="1688" w:type="dxa"/>
            <w:vMerge w:val="restart"/>
            <w:shd w:val="clear" w:color="auto" w:fill="auto"/>
          </w:tcPr>
          <w:p w14:paraId="529AC8C7" w14:textId="77777777" w:rsidR="001635AC" w:rsidRPr="001635AC" w:rsidRDefault="001635AC" w:rsidP="009E2390">
            <w:pPr>
              <w:ind w:left="113"/>
            </w:pPr>
          </w:p>
        </w:tc>
        <w:tc>
          <w:tcPr>
            <w:tcW w:w="1688" w:type="dxa"/>
            <w:vMerge w:val="restart"/>
            <w:shd w:val="clear" w:color="auto" w:fill="auto"/>
          </w:tcPr>
          <w:p w14:paraId="17155BA1" w14:textId="77777777" w:rsidR="001635AC" w:rsidRPr="001635AC" w:rsidRDefault="001635AC" w:rsidP="009E2390">
            <w:pPr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2968E11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379012A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2D27C48B" w14:textId="77777777" w:rsidR="001635AC" w:rsidRPr="001635AC" w:rsidRDefault="001635AC" w:rsidP="0077735C"/>
        </w:tc>
        <w:tc>
          <w:tcPr>
            <w:tcW w:w="1266" w:type="dxa"/>
            <w:shd w:val="clear" w:color="auto" w:fill="auto"/>
          </w:tcPr>
          <w:p w14:paraId="69ABCD5A" w14:textId="77777777" w:rsidR="001635AC" w:rsidRPr="001635AC" w:rsidRDefault="001635AC" w:rsidP="0077735C"/>
        </w:tc>
        <w:tc>
          <w:tcPr>
            <w:tcW w:w="2393" w:type="dxa"/>
            <w:shd w:val="clear" w:color="auto" w:fill="auto"/>
          </w:tcPr>
          <w:p w14:paraId="7EF1F31F" w14:textId="77777777" w:rsidR="001635AC" w:rsidRPr="001635AC" w:rsidRDefault="001635AC" w:rsidP="0077735C"/>
        </w:tc>
        <w:tc>
          <w:tcPr>
            <w:tcW w:w="639" w:type="dxa"/>
            <w:shd w:val="clear" w:color="auto" w:fill="C6D9F1"/>
          </w:tcPr>
          <w:p w14:paraId="2308EF04" w14:textId="77777777" w:rsidR="001635AC" w:rsidRPr="001635AC" w:rsidRDefault="001635AC" w:rsidP="0077735C"/>
        </w:tc>
      </w:tr>
      <w:tr w:rsidR="001635AC" w:rsidRPr="004E1BED" w14:paraId="7BE90B57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53900176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5694E2B5" w14:textId="77777777" w:rsidR="001635AC" w:rsidRPr="001635AC" w:rsidRDefault="001635AC" w:rsidP="009E2390">
            <w:pPr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28CA279A" w14:textId="77777777" w:rsidR="001635AC" w:rsidRPr="001635AC" w:rsidRDefault="001635AC" w:rsidP="009E2390">
            <w:pPr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6E5DFD5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26CD980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384E03B5" w14:textId="77777777" w:rsidR="001635AC" w:rsidRPr="001635AC" w:rsidRDefault="001635AC" w:rsidP="0077735C"/>
        </w:tc>
        <w:tc>
          <w:tcPr>
            <w:tcW w:w="1266" w:type="dxa"/>
            <w:shd w:val="clear" w:color="auto" w:fill="auto"/>
          </w:tcPr>
          <w:p w14:paraId="23F11551" w14:textId="77777777" w:rsidR="001635AC" w:rsidRPr="001635AC" w:rsidRDefault="001635AC" w:rsidP="0077735C"/>
        </w:tc>
        <w:tc>
          <w:tcPr>
            <w:tcW w:w="2393" w:type="dxa"/>
            <w:shd w:val="clear" w:color="auto" w:fill="auto"/>
          </w:tcPr>
          <w:p w14:paraId="72CB80BE" w14:textId="77777777" w:rsidR="001635AC" w:rsidRPr="001635AC" w:rsidRDefault="001635AC" w:rsidP="0077735C"/>
        </w:tc>
        <w:tc>
          <w:tcPr>
            <w:tcW w:w="639" w:type="dxa"/>
            <w:shd w:val="clear" w:color="auto" w:fill="C6D9F1"/>
          </w:tcPr>
          <w:p w14:paraId="0416DB55" w14:textId="77777777" w:rsidR="001635AC" w:rsidRPr="001635AC" w:rsidRDefault="001635AC" w:rsidP="0077735C"/>
        </w:tc>
      </w:tr>
      <w:tr w:rsidR="001635AC" w:rsidRPr="004E1BED" w14:paraId="3570D4BD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3665030A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5C3268FA" w14:textId="77777777" w:rsidR="001635AC" w:rsidRPr="001635AC" w:rsidRDefault="001635AC" w:rsidP="009E2390">
            <w:pPr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14F23090" w14:textId="77777777" w:rsidR="001635AC" w:rsidRPr="001635AC" w:rsidRDefault="001635AC" w:rsidP="009E2390">
            <w:pPr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2A3DD3D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20F3A1B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3D8EAF95" w14:textId="77777777" w:rsidR="001635AC" w:rsidRPr="001635AC" w:rsidRDefault="001635AC" w:rsidP="0077735C"/>
        </w:tc>
        <w:tc>
          <w:tcPr>
            <w:tcW w:w="1266" w:type="dxa"/>
            <w:shd w:val="clear" w:color="auto" w:fill="auto"/>
          </w:tcPr>
          <w:p w14:paraId="25F2CE62" w14:textId="77777777" w:rsidR="001635AC" w:rsidRPr="001635AC" w:rsidRDefault="001635AC" w:rsidP="0077735C"/>
        </w:tc>
        <w:tc>
          <w:tcPr>
            <w:tcW w:w="2393" w:type="dxa"/>
            <w:shd w:val="clear" w:color="auto" w:fill="auto"/>
          </w:tcPr>
          <w:p w14:paraId="6EE4449D" w14:textId="77777777" w:rsidR="001635AC" w:rsidRPr="001635AC" w:rsidRDefault="001635AC" w:rsidP="0077735C"/>
        </w:tc>
        <w:tc>
          <w:tcPr>
            <w:tcW w:w="639" w:type="dxa"/>
            <w:shd w:val="clear" w:color="auto" w:fill="C6D9F1"/>
          </w:tcPr>
          <w:p w14:paraId="46293205" w14:textId="77777777" w:rsidR="001635AC" w:rsidRPr="001635AC" w:rsidRDefault="001635AC" w:rsidP="0077735C"/>
        </w:tc>
      </w:tr>
      <w:tr w:rsidR="001635AC" w:rsidRPr="004E1BED" w14:paraId="7F174824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449E3838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04DF82DB" w14:textId="77777777" w:rsidR="001635AC" w:rsidRPr="001635AC" w:rsidRDefault="001635AC" w:rsidP="009E2390">
            <w:pPr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0DABBC1E" w14:textId="77777777" w:rsidR="001635AC" w:rsidRPr="001635AC" w:rsidRDefault="001635AC" w:rsidP="009E2390">
            <w:pPr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105C72F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45B40E3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2791C6DF" w14:textId="77777777" w:rsidR="001635AC" w:rsidRPr="001635AC" w:rsidRDefault="001635AC" w:rsidP="0077735C"/>
        </w:tc>
        <w:tc>
          <w:tcPr>
            <w:tcW w:w="1266" w:type="dxa"/>
            <w:shd w:val="clear" w:color="auto" w:fill="auto"/>
          </w:tcPr>
          <w:p w14:paraId="1E8714A8" w14:textId="77777777" w:rsidR="001635AC" w:rsidRPr="001635AC" w:rsidRDefault="001635AC" w:rsidP="0077735C"/>
        </w:tc>
        <w:tc>
          <w:tcPr>
            <w:tcW w:w="2393" w:type="dxa"/>
            <w:shd w:val="clear" w:color="auto" w:fill="auto"/>
          </w:tcPr>
          <w:p w14:paraId="3F303AFC" w14:textId="77777777" w:rsidR="001635AC" w:rsidRPr="001635AC" w:rsidRDefault="001635AC" w:rsidP="0077735C"/>
        </w:tc>
        <w:tc>
          <w:tcPr>
            <w:tcW w:w="639" w:type="dxa"/>
            <w:shd w:val="clear" w:color="auto" w:fill="C6D9F1"/>
          </w:tcPr>
          <w:p w14:paraId="3853BA1A" w14:textId="77777777" w:rsidR="001635AC" w:rsidRPr="001635AC" w:rsidRDefault="001635AC" w:rsidP="0077735C"/>
        </w:tc>
      </w:tr>
      <w:tr w:rsidR="001635AC" w:rsidRPr="004E1BED" w14:paraId="6687D23B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3B377EF8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5B0ECD87" w14:textId="77777777" w:rsidR="001635AC" w:rsidRPr="001635AC" w:rsidRDefault="001635AC" w:rsidP="009E2390">
            <w:pPr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61EFA149" w14:textId="77777777" w:rsidR="001635AC" w:rsidRPr="001635AC" w:rsidRDefault="001635AC" w:rsidP="009E2390">
            <w:pPr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410B674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6D85EF0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462EB588" w14:textId="77777777" w:rsidR="001635AC" w:rsidRPr="001635AC" w:rsidRDefault="001635AC" w:rsidP="0077735C"/>
        </w:tc>
        <w:tc>
          <w:tcPr>
            <w:tcW w:w="1266" w:type="dxa"/>
            <w:shd w:val="clear" w:color="auto" w:fill="auto"/>
          </w:tcPr>
          <w:p w14:paraId="08F6F6DB" w14:textId="77777777" w:rsidR="001635AC" w:rsidRPr="001635AC" w:rsidRDefault="001635AC" w:rsidP="0077735C"/>
        </w:tc>
        <w:tc>
          <w:tcPr>
            <w:tcW w:w="2393" w:type="dxa"/>
            <w:shd w:val="clear" w:color="auto" w:fill="auto"/>
          </w:tcPr>
          <w:p w14:paraId="0568D7E0" w14:textId="77777777" w:rsidR="001635AC" w:rsidRPr="001635AC" w:rsidRDefault="001635AC" w:rsidP="0077735C"/>
        </w:tc>
        <w:tc>
          <w:tcPr>
            <w:tcW w:w="639" w:type="dxa"/>
            <w:shd w:val="clear" w:color="auto" w:fill="C6D9F1"/>
          </w:tcPr>
          <w:p w14:paraId="222E5537" w14:textId="77777777" w:rsidR="001635AC" w:rsidRPr="001635AC" w:rsidRDefault="001635AC" w:rsidP="0077735C"/>
        </w:tc>
      </w:tr>
      <w:tr w:rsidR="001635AC" w:rsidRPr="004E1BED" w14:paraId="00944137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03990491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2050EE11" w14:textId="77777777" w:rsidR="001635AC" w:rsidRPr="001635AC" w:rsidRDefault="001635AC" w:rsidP="009E2390">
            <w:pPr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5BC9CF47" w14:textId="77777777" w:rsidR="001635AC" w:rsidRPr="001635AC" w:rsidRDefault="001635AC" w:rsidP="009E2390">
            <w:pPr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6821AD1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6EFAEE9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2BA06536" w14:textId="77777777" w:rsidR="001635AC" w:rsidRPr="001635AC" w:rsidRDefault="001635AC" w:rsidP="0077735C"/>
        </w:tc>
        <w:tc>
          <w:tcPr>
            <w:tcW w:w="1266" w:type="dxa"/>
            <w:shd w:val="clear" w:color="auto" w:fill="auto"/>
          </w:tcPr>
          <w:p w14:paraId="43578562" w14:textId="77777777" w:rsidR="001635AC" w:rsidRPr="001635AC" w:rsidRDefault="001635AC" w:rsidP="0077735C"/>
        </w:tc>
        <w:tc>
          <w:tcPr>
            <w:tcW w:w="2393" w:type="dxa"/>
            <w:shd w:val="clear" w:color="auto" w:fill="auto"/>
          </w:tcPr>
          <w:p w14:paraId="0FA4E65C" w14:textId="77777777" w:rsidR="001635AC" w:rsidRPr="001635AC" w:rsidRDefault="001635AC" w:rsidP="0077735C"/>
        </w:tc>
        <w:tc>
          <w:tcPr>
            <w:tcW w:w="639" w:type="dxa"/>
            <w:shd w:val="clear" w:color="auto" w:fill="C6D9F1"/>
          </w:tcPr>
          <w:p w14:paraId="4425FE29" w14:textId="77777777" w:rsidR="001635AC" w:rsidRPr="001635AC" w:rsidRDefault="001635AC" w:rsidP="0077735C"/>
        </w:tc>
      </w:tr>
      <w:tr w:rsidR="001635AC" w:rsidRPr="004E1BED" w14:paraId="2A6C7234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5296980C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7653DF9F" w14:textId="77777777" w:rsidR="001635AC" w:rsidRPr="001635AC" w:rsidRDefault="001635AC" w:rsidP="009E2390">
            <w:pPr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0AB6C536" w14:textId="77777777" w:rsidR="001635AC" w:rsidRPr="001635AC" w:rsidRDefault="001635AC" w:rsidP="009E2390">
            <w:pPr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20B8523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5A36677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742BFA26" w14:textId="77777777" w:rsidR="001635AC" w:rsidRPr="001635AC" w:rsidRDefault="001635AC" w:rsidP="0077735C"/>
        </w:tc>
        <w:tc>
          <w:tcPr>
            <w:tcW w:w="1266" w:type="dxa"/>
            <w:shd w:val="clear" w:color="auto" w:fill="auto"/>
          </w:tcPr>
          <w:p w14:paraId="56286D4D" w14:textId="77777777" w:rsidR="001635AC" w:rsidRPr="001635AC" w:rsidRDefault="001635AC" w:rsidP="0077735C"/>
        </w:tc>
        <w:tc>
          <w:tcPr>
            <w:tcW w:w="2393" w:type="dxa"/>
            <w:shd w:val="clear" w:color="auto" w:fill="auto"/>
          </w:tcPr>
          <w:p w14:paraId="67F61995" w14:textId="77777777" w:rsidR="001635AC" w:rsidRPr="001635AC" w:rsidRDefault="001635AC" w:rsidP="0077735C"/>
        </w:tc>
        <w:tc>
          <w:tcPr>
            <w:tcW w:w="639" w:type="dxa"/>
            <w:shd w:val="clear" w:color="auto" w:fill="C6D9F1"/>
          </w:tcPr>
          <w:p w14:paraId="67405792" w14:textId="77777777" w:rsidR="001635AC" w:rsidRPr="001635AC" w:rsidRDefault="001635AC" w:rsidP="0077735C"/>
        </w:tc>
      </w:tr>
      <w:tr w:rsidR="001635AC" w:rsidRPr="004E1BED" w14:paraId="3B4ABB36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1D65F987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6C227234" w14:textId="77777777" w:rsidR="001635AC" w:rsidRPr="001635AC" w:rsidRDefault="001635AC" w:rsidP="009E2390">
            <w:pPr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00841DA5" w14:textId="77777777" w:rsidR="001635AC" w:rsidRPr="001635AC" w:rsidRDefault="001635AC" w:rsidP="009E2390">
            <w:pPr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6771F40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19AB3CA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5943D4D9" w14:textId="77777777" w:rsidR="001635AC" w:rsidRPr="001635AC" w:rsidRDefault="001635AC" w:rsidP="0077735C"/>
        </w:tc>
        <w:tc>
          <w:tcPr>
            <w:tcW w:w="1266" w:type="dxa"/>
            <w:shd w:val="clear" w:color="auto" w:fill="auto"/>
          </w:tcPr>
          <w:p w14:paraId="1A49696B" w14:textId="77777777" w:rsidR="001635AC" w:rsidRPr="001635AC" w:rsidRDefault="001635AC" w:rsidP="0077735C"/>
        </w:tc>
        <w:tc>
          <w:tcPr>
            <w:tcW w:w="2393" w:type="dxa"/>
            <w:shd w:val="clear" w:color="auto" w:fill="auto"/>
          </w:tcPr>
          <w:p w14:paraId="0D5DE685" w14:textId="77777777" w:rsidR="001635AC" w:rsidRPr="001635AC" w:rsidRDefault="001635AC" w:rsidP="0077735C"/>
        </w:tc>
        <w:tc>
          <w:tcPr>
            <w:tcW w:w="639" w:type="dxa"/>
            <w:shd w:val="clear" w:color="auto" w:fill="C6D9F1"/>
          </w:tcPr>
          <w:p w14:paraId="66613C14" w14:textId="77777777" w:rsidR="001635AC" w:rsidRPr="001635AC" w:rsidRDefault="001635AC" w:rsidP="0077735C"/>
        </w:tc>
      </w:tr>
      <w:tr w:rsidR="001635AC" w:rsidRPr="004E1BED" w14:paraId="219D71C7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3CFCC854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489E23D2" w14:textId="77777777" w:rsidR="001635AC" w:rsidRPr="001635AC" w:rsidRDefault="001635AC" w:rsidP="009E2390">
            <w:pPr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75D0F8F1" w14:textId="77777777" w:rsidR="001635AC" w:rsidRPr="001635AC" w:rsidRDefault="001635AC" w:rsidP="009E2390">
            <w:pPr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6CEB249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13E7BC8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3C394544" w14:textId="77777777" w:rsidR="001635AC" w:rsidRPr="001635AC" w:rsidRDefault="001635AC" w:rsidP="0077735C"/>
        </w:tc>
        <w:tc>
          <w:tcPr>
            <w:tcW w:w="1266" w:type="dxa"/>
            <w:shd w:val="clear" w:color="auto" w:fill="auto"/>
          </w:tcPr>
          <w:p w14:paraId="7C230596" w14:textId="77777777" w:rsidR="001635AC" w:rsidRPr="001635AC" w:rsidRDefault="001635AC" w:rsidP="0077735C"/>
        </w:tc>
        <w:tc>
          <w:tcPr>
            <w:tcW w:w="2393" w:type="dxa"/>
            <w:shd w:val="clear" w:color="auto" w:fill="auto"/>
          </w:tcPr>
          <w:p w14:paraId="669A3B0F" w14:textId="77777777" w:rsidR="001635AC" w:rsidRPr="001635AC" w:rsidRDefault="001635AC" w:rsidP="0077735C"/>
        </w:tc>
        <w:tc>
          <w:tcPr>
            <w:tcW w:w="639" w:type="dxa"/>
            <w:shd w:val="clear" w:color="auto" w:fill="C6D9F1"/>
          </w:tcPr>
          <w:p w14:paraId="45D89A1F" w14:textId="77777777" w:rsidR="001635AC" w:rsidRPr="001635AC" w:rsidRDefault="001635AC" w:rsidP="0077735C"/>
        </w:tc>
      </w:tr>
      <w:tr w:rsidR="001635AC" w:rsidRPr="004E1BED" w14:paraId="36D07D8F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3022A2F4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3BD2454E" w14:textId="77777777" w:rsidR="001635AC" w:rsidRPr="001635AC" w:rsidRDefault="001635AC" w:rsidP="009E2390">
            <w:pPr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0CB992F0" w14:textId="77777777" w:rsidR="001635AC" w:rsidRPr="001635AC" w:rsidRDefault="001635AC" w:rsidP="009E2390">
            <w:pPr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4646AD3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20711C3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2E54F52D" w14:textId="77777777" w:rsidR="001635AC" w:rsidRPr="001635AC" w:rsidRDefault="001635AC" w:rsidP="0077735C"/>
        </w:tc>
        <w:tc>
          <w:tcPr>
            <w:tcW w:w="1266" w:type="dxa"/>
            <w:shd w:val="clear" w:color="auto" w:fill="auto"/>
          </w:tcPr>
          <w:p w14:paraId="0C4E8EDA" w14:textId="77777777" w:rsidR="001635AC" w:rsidRPr="001635AC" w:rsidRDefault="001635AC" w:rsidP="0077735C"/>
        </w:tc>
        <w:tc>
          <w:tcPr>
            <w:tcW w:w="2393" w:type="dxa"/>
            <w:shd w:val="clear" w:color="auto" w:fill="auto"/>
          </w:tcPr>
          <w:p w14:paraId="3CCAE9F5" w14:textId="77777777" w:rsidR="001635AC" w:rsidRPr="001635AC" w:rsidRDefault="001635AC" w:rsidP="0077735C"/>
        </w:tc>
        <w:tc>
          <w:tcPr>
            <w:tcW w:w="639" w:type="dxa"/>
            <w:shd w:val="clear" w:color="auto" w:fill="C6D9F1"/>
          </w:tcPr>
          <w:p w14:paraId="4F7E2EA6" w14:textId="77777777" w:rsidR="001635AC" w:rsidRPr="001635AC" w:rsidRDefault="001635AC" w:rsidP="0077735C"/>
        </w:tc>
      </w:tr>
      <w:tr w:rsidR="001635AC" w:rsidRPr="004E1BED" w14:paraId="2E60CCAF" w14:textId="77777777" w:rsidTr="001635AC">
        <w:trPr>
          <w:trHeight w:val="375"/>
        </w:trPr>
        <w:tc>
          <w:tcPr>
            <w:tcW w:w="1660" w:type="dxa"/>
            <w:vMerge w:val="restart"/>
            <w:shd w:val="clear" w:color="auto" w:fill="auto"/>
          </w:tcPr>
          <w:p w14:paraId="776D95F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 w:val="restart"/>
            <w:shd w:val="clear" w:color="auto" w:fill="auto"/>
          </w:tcPr>
          <w:p w14:paraId="421EF55A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 w:val="restart"/>
            <w:shd w:val="clear" w:color="auto" w:fill="auto"/>
          </w:tcPr>
          <w:p w14:paraId="38B7689E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6F3556F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6C55BB8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3007679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271D94A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34DB7B4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6314C1EF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153BD8FA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52992DC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597D8A06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4024EF82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6405143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31E5281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3F40F23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3998463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21C9EAC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5A414689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4003C735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33FFB52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73D66EB0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046152FF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24B9BA4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042B439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0ACD4BA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00DD18C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3D0D01A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37046E2F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58531C1E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6BFE16B1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0DB9675C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1CBEECFF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6396AB6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263B8F0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55EAC0E1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29F66091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6BE3529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0AE39837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05DD77BC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076A963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1F10DA34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648FAECA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77317A8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4036BCF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0EFC892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092772B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4967C6F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2D49DE2F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2040B172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1C4725C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70817C97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32958E43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2E7F7F4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6C427F9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4E25918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124DDC5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500BA53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69CE091E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75D6D50B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6CE42B51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085EB884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34D95D9F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11E9630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4189855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53CE685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308517B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7CEA851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4C01A2FE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556DD51E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4DB800F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270A6BEF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55DB85FE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61B036C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4031E0B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548661F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4269DF6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72AC70F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5C76D247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4C83344F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7195CC3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1AC95964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39771656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28A0C63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3AE2330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12CC931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4D32F93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378FD7D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24578482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73FC0647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607AA6A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58E482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4328C4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007FC35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14:paraId="4076B0A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14:paraId="2464102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2DCB5A91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14:paraId="6D5E365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C6D9F1"/>
          </w:tcPr>
          <w:p w14:paraId="5257238F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509119E6" w14:textId="77777777" w:rsidTr="001635AC">
        <w:trPr>
          <w:trHeight w:val="375"/>
        </w:trPr>
        <w:tc>
          <w:tcPr>
            <w:tcW w:w="1660" w:type="dxa"/>
            <w:vMerge w:val="restart"/>
            <w:shd w:val="clear" w:color="auto" w:fill="auto"/>
          </w:tcPr>
          <w:p w14:paraId="2689D02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 w:val="restart"/>
            <w:shd w:val="clear" w:color="auto" w:fill="auto"/>
          </w:tcPr>
          <w:p w14:paraId="100218B2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 w:val="restart"/>
            <w:shd w:val="clear" w:color="auto" w:fill="auto"/>
          </w:tcPr>
          <w:p w14:paraId="3B7A1990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56338C4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1299F111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36C1C82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43287C1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032DB58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0B9AE6B3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2F0E8DB4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699B783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0C5FC793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517813F7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06A2C21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2CFD0AF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029B071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106CCBC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38D1C4B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62749F42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34B8DF3A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5C5F0D5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4590232A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45A1EA8F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6FB043C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5825A66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376D875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7FEF2C1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157A58E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11B054FB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7C1F8009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335876D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63D39D26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4840977E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71008AB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3CD5CB4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70E3F29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73DEE44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48E9163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31073240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1D6FFECD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5F7FE1B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4802FA7A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355001B9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595EE32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283D644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563CBD1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732F68F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7CDA690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61FC0C48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5FD4829E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6C8EAD6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389E30D7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27C4706A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361950D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043F737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113D85E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0045E6E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14B8D1F1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115AB4BD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7A4A7A3E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76A3D02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05746127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5CBFBCA7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42B5484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3FA3B8E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06F9EE6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3D3AE55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177E10B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5A5497A5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71228A79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16408C8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455C7940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07A47467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4B12595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19F9B10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1B0A08C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6AFF97F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6A75476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30420E12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23F2F476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55273E2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5D88B4FC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60941EAE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2D69F21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547875D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2C4E19D1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4B4136C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1FE0221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7488174E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5338E298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3A9926B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6EF7C6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2430BC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736E72E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14:paraId="6F3B53F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14:paraId="52105C21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58AB498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14:paraId="3E2FF32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C6D9F1"/>
          </w:tcPr>
          <w:p w14:paraId="50908486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3727CB65" w14:textId="77777777" w:rsidTr="001635AC">
        <w:trPr>
          <w:trHeight w:val="375"/>
        </w:trPr>
        <w:tc>
          <w:tcPr>
            <w:tcW w:w="1660" w:type="dxa"/>
            <w:vMerge w:val="restart"/>
            <w:shd w:val="clear" w:color="auto" w:fill="auto"/>
          </w:tcPr>
          <w:p w14:paraId="4859B9D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 w:val="restart"/>
            <w:shd w:val="clear" w:color="auto" w:fill="auto"/>
          </w:tcPr>
          <w:p w14:paraId="353C0231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 w:val="restart"/>
            <w:shd w:val="clear" w:color="auto" w:fill="auto"/>
          </w:tcPr>
          <w:p w14:paraId="5A2CE066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06A997A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332B990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2A9AF76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16117A3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378B57D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77B6B417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6160D386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0CB2B10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3E3EB42F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069349F7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5B8948D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3CBD591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470EDB0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1FF4C2E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0BE5F65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1027C943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5F17DDAB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5A9FA0C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38E70D97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13012EE7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2F710D9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1F2414A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4638411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7726496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12DACEC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6F3BAAE4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3252DC9B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319FD83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5C37844F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58DBB6F8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000733F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2F62605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6C16542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2FA82BC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61A4144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6EAB07B0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7E2B4D7F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2FE5EEE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230B6139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069D95DC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668ADDB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786838D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5159E3B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0081487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7AC48E3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619076D2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7CFB715F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5E4900F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31B6D913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4EB28378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316A7D11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5D4CD34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675276C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61A29EC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36B2423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6FA3E0FE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5C991939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5539488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119FC54D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3960CA2E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51390AD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1460F86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6726404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417D2B8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79FCA3C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6C24D8AB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454E5CF6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7869785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013AC39B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466EB9B2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20D6B7D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6857475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775889B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1AA89C7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5186FFF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43163079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3D894E4B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6A511C6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shd w:val="clear" w:color="auto" w:fill="auto"/>
          </w:tcPr>
          <w:p w14:paraId="44BAE5B2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510AAE70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21D2D13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2FAFD16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0700B09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40833A5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0562F3C1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402DF127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0219A4A7" w14:textId="77777777" w:rsidTr="001635AC">
        <w:trPr>
          <w:trHeight w:val="368"/>
        </w:trPr>
        <w:tc>
          <w:tcPr>
            <w:tcW w:w="16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8D670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B5E123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8AF000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6F262C9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14:paraId="268A12C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14:paraId="19FEEF1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6427829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14:paraId="5ACB073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C6D9F1"/>
          </w:tcPr>
          <w:p w14:paraId="39E0DA0B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03A8889C" w14:textId="77777777" w:rsidTr="001635AC">
        <w:trPr>
          <w:trHeight w:val="375"/>
        </w:trPr>
        <w:tc>
          <w:tcPr>
            <w:tcW w:w="1660" w:type="dxa"/>
            <w:vMerge w:val="restart"/>
            <w:shd w:val="clear" w:color="auto" w:fill="auto"/>
          </w:tcPr>
          <w:p w14:paraId="2CCE472D" w14:textId="77777777" w:rsidR="001635AC" w:rsidRPr="001635AC" w:rsidRDefault="001635AC" w:rsidP="0077735C"/>
        </w:tc>
        <w:tc>
          <w:tcPr>
            <w:tcW w:w="1688" w:type="dxa"/>
            <w:vMerge w:val="restart"/>
            <w:shd w:val="clear" w:color="auto" w:fill="auto"/>
          </w:tcPr>
          <w:p w14:paraId="008D5F26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 w:val="restart"/>
            <w:shd w:val="clear" w:color="auto" w:fill="auto"/>
          </w:tcPr>
          <w:p w14:paraId="4A87D818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5879FFC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5B55C87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04F9256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651D7B0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37065AE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09D9CD60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41915103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738D8D01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18675262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4ED0262F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2255B5D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4D2DA7A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6B84EA5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651EC21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6808553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22B980DD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65B01FAD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7EDDB8CD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1B079313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0CA20A76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3F77FA1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78C1A75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383E42F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479B258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25FC00F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4FBECC4A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3F1BB4AD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30BC2629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3D10C577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47744683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52C1F91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767DB79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4FF97D6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314C354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53A4B75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711B4B11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53E86FC3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24EF2119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04D5842B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0E3C0F0F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311A771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5F57492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329E45E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7CED1FA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2FE487B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6D3636FD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62987BF6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17145C64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032925EC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5CA08E0C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16764ED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53BC190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7217EEF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1B383F8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57E9A27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390A7E35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3EA089F3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0ED87BDD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22148B8D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093A77E4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23162D3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24D2349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2F39080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39F6000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2D6D218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4EAC2F54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712374E7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2FD9005A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32EF44B4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202B7639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3E63317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7E6D640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45A2D9B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13877A2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4F6706B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3E7A33D6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180D12DD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7848ABCA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16F3578D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107276BF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12422B8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0F8D492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3A3BB52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1FA1998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158B62E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1F5EEF3F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1596B73E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48996CFF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40F73BC4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67BCB2D4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4D256D0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2FD52CC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2023390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024F11D1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2E6B3DB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632B7790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53DC0DFD" w14:textId="77777777" w:rsidTr="001635AC">
        <w:trPr>
          <w:trHeight w:val="375"/>
        </w:trPr>
        <w:tc>
          <w:tcPr>
            <w:tcW w:w="1660" w:type="dxa"/>
            <w:vMerge w:val="restart"/>
            <w:shd w:val="clear" w:color="auto" w:fill="auto"/>
          </w:tcPr>
          <w:p w14:paraId="52007687" w14:textId="77777777" w:rsidR="001635AC" w:rsidRPr="001635AC" w:rsidRDefault="001635AC" w:rsidP="0077735C"/>
        </w:tc>
        <w:tc>
          <w:tcPr>
            <w:tcW w:w="1688" w:type="dxa"/>
            <w:vMerge w:val="restart"/>
            <w:shd w:val="clear" w:color="auto" w:fill="auto"/>
          </w:tcPr>
          <w:p w14:paraId="76CFEAF0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 w:val="restart"/>
            <w:shd w:val="clear" w:color="auto" w:fill="auto"/>
          </w:tcPr>
          <w:p w14:paraId="2174E77C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1CE141E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08AA548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09795A1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0F82142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0C4BCFF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53753E18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28116A3F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3C1172A2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046794E3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14C76863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40FC5FF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2CFAD4A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2DBC2A6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26B2E22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379A788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3C0F0A78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2FC95328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3F25C5C2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27207945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23D92515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5C70686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5F610B3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28F8C6E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6AF3580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14858CD1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6277FA47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43B25B55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5987E572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4D7A1DEE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60DB134B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4F800A4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7E17EE9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7728B65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6FE7731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1D36B9E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5785D111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064C7B51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2C66A3C5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78A598E0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03E6C130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468E12F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537BA231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490A1EA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2447836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6688D4D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2A5B294F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787C7D1C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3F238E12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520E127E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00E85055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6B5E773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2210448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6521183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41AA48B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3CB4C62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7E21F9E3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22BBEDA0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5AD8A0EB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43A23A0D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4199E707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4840DD5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7B79599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796E7B5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1E7E030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634728B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3BF0DF86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4DEAC80C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1E97D3B7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41A1DCFC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79A790A7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2C65401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4358A21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3A4E861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717A523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7CB083C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1ABC8944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7C6C973B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4309661A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5A9EC2F1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17A98D0B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5E948B4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03B00A0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137E2D61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6A9F8C7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05DDCF1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295D5402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482893E3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6CF2AFB6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354BCDEE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38280432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7235B8B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11FD554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3EBD28D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79D45B6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62C2769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594BB340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6D4C5E8C" w14:textId="77777777" w:rsidTr="001635AC">
        <w:trPr>
          <w:trHeight w:val="375"/>
        </w:trPr>
        <w:tc>
          <w:tcPr>
            <w:tcW w:w="1660" w:type="dxa"/>
            <w:vMerge w:val="restart"/>
            <w:shd w:val="clear" w:color="auto" w:fill="auto"/>
          </w:tcPr>
          <w:p w14:paraId="57BE4C0C" w14:textId="77777777" w:rsidR="001635AC" w:rsidRPr="001635AC" w:rsidRDefault="001635AC" w:rsidP="0077735C"/>
        </w:tc>
        <w:tc>
          <w:tcPr>
            <w:tcW w:w="1688" w:type="dxa"/>
            <w:vMerge w:val="restart"/>
            <w:shd w:val="clear" w:color="auto" w:fill="auto"/>
          </w:tcPr>
          <w:p w14:paraId="3A78475E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 w:val="restart"/>
            <w:shd w:val="clear" w:color="auto" w:fill="auto"/>
          </w:tcPr>
          <w:p w14:paraId="3356C747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2327B86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45D8FC9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305EEBC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4488BAC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4C71B9E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41F4F449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51686C12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25D40C62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52EBD841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3CD4087C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2D5652D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63B4DB1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2C47060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3BBE5B1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10B9251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29D0FC36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4A865754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2E06E12E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58F9781A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758167D7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0079A09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5513641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63F414B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25CB523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041D3E5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70ECE126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27707E90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1ED11A58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56EC59DD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44406075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74C134E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331872C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4BF8919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19F712E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369CB36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349A886D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0D7949BD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21B4204C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1647D01D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5C07AD78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2D96B2A1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094FA2C2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4F239EE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2493E72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59167CFB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4EC59887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41B890BC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010E9136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26E564EA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495D2380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1527B73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2FAC5C5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025F91F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2770273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149E664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1BC723E4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066EA638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60954AE5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5A6721C9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4187F9C1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188543D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4B8984E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75BD337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766B4A7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0D15B8E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1562B2B6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2B989737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5DEB6B5D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2B82B164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4FDC24AA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4B7777B5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41382E73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235AC77F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6CA4252E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703351F0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7BDB6AAE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61A85602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17EDD227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19A3EC5A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40AEE56E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10A4714C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0F9B3D4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518A0636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371D1B6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72B16428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1A5C4AA5" w14:textId="77777777" w:rsidR="001635AC" w:rsidRPr="001635AC" w:rsidRDefault="001635AC" w:rsidP="0077735C">
            <w:pPr>
              <w:spacing w:after="0" w:line="240" w:lineRule="auto"/>
            </w:pPr>
          </w:p>
        </w:tc>
      </w:tr>
      <w:tr w:rsidR="001635AC" w:rsidRPr="004E1BED" w14:paraId="4C3FE722" w14:textId="77777777" w:rsidTr="001635AC">
        <w:trPr>
          <w:trHeight w:val="368"/>
        </w:trPr>
        <w:tc>
          <w:tcPr>
            <w:tcW w:w="1660" w:type="dxa"/>
            <w:vMerge/>
            <w:shd w:val="clear" w:color="auto" w:fill="auto"/>
          </w:tcPr>
          <w:p w14:paraId="11F8822A" w14:textId="77777777" w:rsidR="001635AC" w:rsidRPr="001635AC" w:rsidRDefault="001635AC" w:rsidP="0077735C"/>
        </w:tc>
        <w:tc>
          <w:tcPr>
            <w:tcW w:w="1688" w:type="dxa"/>
            <w:vMerge/>
            <w:shd w:val="clear" w:color="auto" w:fill="auto"/>
          </w:tcPr>
          <w:p w14:paraId="05A64D45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688" w:type="dxa"/>
            <w:vMerge/>
            <w:shd w:val="clear" w:color="auto" w:fill="auto"/>
          </w:tcPr>
          <w:p w14:paraId="57EEF288" w14:textId="77777777" w:rsidR="001635AC" w:rsidRPr="001635AC" w:rsidRDefault="001635AC" w:rsidP="009E2390">
            <w:pPr>
              <w:spacing w:after="0" w:line="240" w:lineRule="auto"/>
              <w:ind w:left="113"/>
            </w:pPr>
          </w:p>
        </w:tc>
        <w:tc>
          <w:tcPr>
            <w:tcW w:w="1971" w:type="dxa"/>
            <w:shd w:val="clear" w:color="auto" w:fill="auto"/>
          </w:tcPr>
          <w:p w14:paraId="04DB3A87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970" w:type="dxa"/>
            <w:shd w:val="clear" w:color="auto" w:fill="auto"/>
          </w:tcPr>
          <w:p w14:paraId="69610ED4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688" w:type="dxa"/>
            <w:shd w:val="clear" w:color="auto" w:fill="auto"/>
          </w:tcPr>
          <w:p w14:paraId="4B82C749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1266" w:type="dxa"/>
            <w:shd w:val="clear" w:color="auto" w:fill="auto"/>
          </w:tcPr>
          <w:p w14:paraId="7324276A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14:paraId="4D08FCED" w14:textId="77777777" w:rsidR="001635AC" w:rsidRPr="001635AC" w:rsidRDefault="001635AC" w:rsidP="0077735C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C6D9F1"/>
          </w:tcPr>
          <w:p w14:paraId="6CDBEDD5" w14:textId="77777777" w:rsidR="001635AC" w:rsidRPr="001635AC" w:rsidRDefault="001635AC" w:rsidP="0077735C">
            <w:pPr>
              <w:spacing w:after="0" w:line="240" w:lineRule="auto"/>
            </w:pPr>
          </w:p>
        </w:tc>
      </w:tr>
    </w:tbl>
    <w:p w14:paraId="4A92ECC6" w14:textId="77777777" w:rsidR="00926AEC" w:rsidRPr="004E1BED" w:rsidRDefault="00150FAE" w:rsidP="00150FAE">
      <w:pPr>
        <w:pStyle w:val="Dron"/>
        <w:rPr>
          <w:rFonts w:ascii="Calibri" w:hAnsi="Calibri" w:cs="Calibri"/>
          <w:sz w:val="32"/>
          <w:szCs w:val="32"/>
        </w:rPr>
      </w:pPr>
      <w:r w:rsidRPr="004E1BED">
        <w:rPr>
          <w:rFonts w:ascii="Calibri" w:hAnsi="Calibri" w:cs="Calibri"/>
          <w:sz w:val="32"/>
          <w:szCs w:val="32"/>
        </w:rPr>
        <w:br w:type="page"/>
      </w:r>
      <w:r w:rsidR="00506ADB" w:rsidRPr="004E1BED">
        <w:rPr>
          <w:rFonts w:ascii="Calibri" w:hAnsi="Calibri" w:cs="Calibri"/>
          <w:sz w:val="32"/>
          <w:szCs w:val="32"/>
        </w:rPr>
        <w:t xml:space="preserve">Нові практики </w:t>
      </w:r>
      <w:r w:rsidR="00506ADB" w:rsidRPr="004E1BED">
        <w:rPr>
          <w:rFonts w:ascii="Calibri" w:hAnsi="Calibri" w:cs="Calibri"/>
          <w:b w:val="0"/>
          <w:i/>
          <w:sz w:val="32"/>
          <w:szCs w:val="32"/>
        </w:rPr>
        <w:t>(</w:t>
      </w:r>
      <w:r w:rsidR="001C60D0" w:rsidRPr="004E1BED">
        <w:rPr>
          <w:rFonts w:ascii="Calibri" w:hAnsi="Calibri" w:cs="Calibri"/>
          <w:b w:val="0"/>
          <w:i/>
          <w:sz w:val="32"/>
          <w:szCs w:val="32"/>
        </w:rPr>
        <w:t>в</w:t>
      </w:r>
      <w:r w:rsidR="00CF7FD3" w:rsidRPr="004E1BED">
        <w:rPr>
          <w:rFonts w:ascii="Calibri" w:hAnsi="Calibri" w:cs="Calibri"/>
          <w:b w:val="0"/>
          <w:i/>
          <w:sz w:val="32"/>
          <w:szCs w:val="32"/>
        </w:rPr>
        <w:t>ідкриті</w:t>
      </w:r>
      <w:r w:rsidR="00592A6E" w:rsidRPr="004E1BED">
        <w:rPr>
          <w:rFonts w:ascii="Calibri" w:hAnsi="Calibri" w:cs="Calibri"/>
          <w:b w:val="0"/>
          <w:i/>
          <w:sz w:val="32"/>
          <w:szCs w:val="32"/>
        </w:rPr>
        <w:t xml:space="preserve"> </w:t>
      </w:r>
      <w:r w:rsidR="00CF7FD3" w:rsidRPr="004E1BED">
        <w:rPr>
          <w:rFonts w:ascii="Calibri" w:hAnsi="Calibri" w:cs="Calibri"/>
          <w:b w:val="0"/>
          <w:i/>
          <w:sz w:val="32"/>
          <w:szCs w:val="32"/>
        </w:rPr>
        <w:t>за опитуваний період</w:t>
      </w:r>
      <w:r w:rsidR="00506ADB" w:rsidRPr="004E1BED">
        <w:rPr>
          <w:rFonts w:ascii="Calibri" w:hAnsi="Calibri" w:cs="Calibri"/>
          <w:b w:val="0"/>
          <w:i/>
          <w:sz w:val="32"/>
          <w:szCs w:val="32"/>
        </w:rPr>
        <w:t>)</w:t>
      </w:r>
    </w:p>
    <w:tbl>
      <w:tblPr>
        <w:tblW w:w="151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819"/>
        <w:gridCol w:w="1279"/>
        <w:gridCol w:w="1697"/>
        <w:gridCol w:w="2142"/>
        <w:gridCol w:w="1990"/>
        <w:gridCol w:w="1706"/>
        <w:gridCol w:w="1706"/>
        <w:gridCol w:w="2132"/>
        <w:gridCol w:w="634"/>
      </w:tblGrid>
      <w:tr w:rsidR="000357DD" w:rsidRPr="004E1BED" w14:paraId="200CAFD9" w14:textId="77777777" w:rsidTr="00DC3FDE">
        <w:trPr>
          <w:trHeight w:val="226"/>
        </w:trPr>
        <w:tc>
          <w:tcPr>
            <w:tcW w:w="1819" w:type="dxa"/>
            <w:shd w:val="clear" w:color="auto" w:fill="auto"/>
          </w:tcPr>
          <w:p w14:paraId="01925794" w14:textId="77777777" w:rsidR="000357DD" w:rsidRPr="001A37A7" w:rsidRDefault="000357DD" w:rsidP="001A37A7">
            <w:pPr>
              <w:spacing w:before="60"/>
              <w:ind w:left="57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1A37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Галузь/</w:t>
            </w:r>
            <w:r w:rsidRPr="001A37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br/>
              <w:t>практика</w:t>
            </w:r>
          </w:p>
        </w:tc>
        <w:tc>
          <w:tcPr>
            <w:tcW w:w="1279" w:type="dxa"/>
            <w:shd w:val="clear" w:color="auto" w:fill="auto"/>
            <w:tcMar>
              <w:top w:w="57" w:type="dxa"/>
              <w:left w:w="0" w:type="dxa"/>
              <w:right w:w="0" w:type="dxa"/>
            </w:tcMar>
          </w:tcPr>
          <w:p w14:paraId="66366E9A" w14:textId="77777777" w:rsidR="000357DD" w:rsidRPr="001A37A7" w:rsidRDefault="000357DD" w:rsidP="003848D0">
            <w:pPr>
              <w:spacing w:before="60"/>
              <w:ind w:left="56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1A37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Ключові </w:t>
            </w:r>
            <w:r w:rsidRPr="001A37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br/>
              <w:t>клієнти</w:t>
            </w:r>
          </w:p>
        </w:tc>
        <w:tc>
          <w:tcPr>
            <w:tcW w:w="1697" w:type="dxa"/>
            <w:shd w:val="clear" w:color="auto" w:fill="auto"/>
          </w:tcPr>
          <w:p w14:paraId="513DFFBC" w14:textId="77777777" w:rsidR="000357DD" w:rsidRPr="001A37A7" w:rsidRDefault="009431BE" w:rsidP="000357DD">
            <w:pPr>
              <w:spacing w:before="6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Кількість угод</w:t>
            </w:r>
            <w:r w:rsidRPr="009431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ru-RU"/>
              </w:rPr>
              <w:t>судових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ru-RU"/>
              </w:rPr>
              <w:t xml:space="preserve"> спор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ів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в межах практики за опитуваний період</w:t>
            </w:r>
          </w:p>
        </w:tc>
        <w:tc>
          <w:tcPr>
            <w:tcW w:w="2142" w:type="dxa"/>
            <w:shd w:val="clear" w:color="auto" w:fill="auto"/>
            <w:tcMar>
              <w:top w:w="57" w:type="dxa"/>
              <w:left w:w="0" w:type="dxa"/>
              <w:right w:w="0" w:type="dxa"/>
            </w:tcMar>
          </w:tcPr>
          <w:p w14:paraId="5288A2EB" w14:textId="77777777" w:rsidR="000357DD" w:rsidRPr="001A37A7" w:rsidRDefault="000357DD" w:rsidP="001A37A7">
            <w:pPr>
              <w:spacing w:before="60"/>
              <w:ind w:left="57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Кейси/ у</w:t>
            </w:r>
            <w:r w:rsidRPr="001A37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годи/судові </w:t>
            </w:r>
            <w:r w:rsidRPr="001A37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br/>
              <w:t xml:space="preserve">спори компанії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у </w:t>
            </w:r>
            <w:r w:rsidRPr="001A37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зазначеній галузі/сфері</w:t>
            </w:r>
          </w:p>
        </w:tc>
        <w:tc>
          <w:tcPr>
            <w:tcW w:w="1990" w:type="dxa"/>
            <w:shd w:val="clear" w:color="auto" w:fill="auto"/>
            <w:tcMar>
              <w:top w:w="57" w:type="dxa"/>
              <w:left w:w="0" w:type="dxa"/>
              <w:right w:w="0" w:type="dxa"/>
            </w:tcMar>
          </w:tcPr>
          <w:p w14:paraId="5EDEE01F" w14:textId="77777777" w:rsidR="000357DD" w:rsidRPr="009431BE" w:rsidRDefault="000357DD" w:rsidP="001A37A7">
            <w:pPr>
              <w:spacing w:before="60"/>
              <w:ind w:left="57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1A37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Короткий опис угод</w:t>
            </w:r>
            <w:r w:rsidR="009431B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706" w:type="dxa"/>
            <w:shd w:val="clear" w:color="auto" w:fill="auto"/>
            <w:tcMar>
              <w:top w:w="57" w:type="dxa"/>
              <w:left w:w="0" w:type="dxa"/>
              <w:right w:w="0" w:type="dxa"/>
            </w:tcMar>
          </w:tcPr>
          <w:p w14:paraId="2748DB6E" w14:textId="77777777" w:rsidR="000357DD" w:rsidRPr="001A37A7" w:rsidRDefault="000357DD" w:rsidP="003848D0">
            <w:pPr>
              <w:spacing w:before="60"/>
              <w:ind w:left="57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1A37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Інші ЮФ,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ru-RU"/>
              </w:rPr>
              <w:br/>
            </w:r>
            <w:r w:rsidRPr="001A37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що </w:t>
            </w:r>
            <w:proofErr w:type="spellStart"/>
            <w:r w:rsidRPr="001A37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супровод</w:t>
            </w:r>
            <w:proofErr w:type="spellEnd"/>
            <w:r w:rsidR="003848D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ru-RU"/>
              </w:rPr>
              <w:t>-</w:t>
            </w:r>
            <w:r w:rsidRPr="001A37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жували угоди</w:t>
            </w:r>
          </w:p>
        </w:tc>
        <w:tc>
          <w:tcPr>
            <w:tcW w:w="1706" w:type="dxa"/>
            <w:shd w:val="clear" w:color="auto" w:fill="auto"/>
            <w:tcMar>
              <w:top w:w="57" w:type="dxa"/>
              <w:left w:w="0" w:type="dxa"/>
              <w:right w:w="0" w:type="dxa"/>
            </w:tcMar>
          </w:tcPr>
          <w:p w14:paraId="3116E075" w14:textId="77777777" w:rsidR="000357DD" w:rsidRPr="009431BE" w:rsidRDefault="000357DD" w:rsidP="009431BE">
            <w:pPr>
              <w:spacing w:before="60"/>
              <w:ind w:left="57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1A37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Сума, </w:t>
            </w:r>
            <w:r w:rsidR="009431B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USD</w:t>
            </w:r>
          </w:p>
        </w:tc>
        <w:tc>
          <w:tcPr>
            <w:tcW w:w="2132" w:type="dxa"/>
            <w:shd w:val="clear" w:color="auto" w:fill="auto"/>
          </w:tcPr>
          <w:p w14:paraId="55ADA5A5" w14:textId="77777777" w:rsidR="000357DD" w:rsidRPr="001A37A7" w:rsidRDefault="000357DD" w:rsidP="00C573EB">
            <w:pPr>
              <w:spacing w:before="6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Примітка</w:t>
            </w:r>
          </w:p>
        </w:tc>
        <w:tc>
          <w:tcPr>
            <w:tcW w:w="634" w:type="dxa"/>
            <w:shd w:val="clear" w:color="auto" w:fill="C6D9F1"/>
          </w:tcPr>
          <w:p w14:paraId="01B88D2D" w14:textId="77777777" w:rsidR="000357DD" w:rsidRPr="004E1BED" w:rsidRDefault="000357DD" w:rsidP="00395FD8">
            <w:pPr>
              <w:rPr>
                <w:rFonts w:cs="Calibri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sz w:val="20"/>
                <w:szCs w:val="20"/>
              </w:rPr>
              <w:t>Конфіденційність</w:t>
            </w:r>
            <w:r w:rsidRPr="004E1BED">
              <w:rPr>
                <w:rFonts w:ascii="Times New Roman" w:hAnsi="Times New Roman"/>
                <w:i/>
                <w:sz w:val="20"/>
                <w:szCs w:val="20"/>
              </w:rPr>
              <w:t xml:space="preserve"> (так/ні)</w:t>
            </w:r>
          </w:p>
        </w:tc>
      </w:tr>
      <w:tr w:rsidR="00DC3FDE" w:rsidRPr="004E1BED" w14:paraId="0C878660" w14:textId="77777777" w:rsidTr="00DC3FDE">
        <w:trPr>
          <w:trHeight w:val="332"/>
        </w:trPr>
        <w:tc>
          <w:tcPr>
            <w:tcW w:w="1819" w:type="dxa"/>
            <w:vMerge w:val="restart"/>
            <w:shd w:val="clear" w:color="auto" w:fill="auto"/>
          </w:tcPr>
          <w:p w14:paraId="21C2C9AA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14:paraId="48BF4138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shd w:val="clear" w:color="auto" w:fill="auto"/>
          </w:tcPr>
          <w:p w14:paraId="6C35DF9A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69D0041D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C3ABF6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24CD975B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E3435BA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33FE1F33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36FFC078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7E09C7CC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463ACEFE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5923B000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4923E603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013BDE28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70C64892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1DAF10B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75DF682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AC6A5F4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31D9727C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70FFEBEF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5842EB9F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1A561F30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74F7218B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47CEB8AC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08F7CF8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BBA11CD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2C49F244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2BDFD9DF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45B5F835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069F1257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250B1222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34C361D1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468C62FF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12BEA2D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3679A92F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45C47D0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133BEB4E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CBEC2CF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3D44773C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0B8D44AC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1F8F4968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56FFDE4A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30FFAFF9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5C0EBD4B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3C80DE48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6DC498C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BFE4E16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26066DBF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5FAD045D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06EB200B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459028A4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4673F139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68F9E2C8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557E1302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0AC1355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46E9B64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624C1A4D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1C99E70C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5741807D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7975F020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0538F74E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75740C60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000BC30D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5E468D15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539F43C8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1FF83F60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11A4190C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F61ACA9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4129BE4A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1B252AA5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3C89F443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136C72E7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4280C31D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60C9F60A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3EF0DAEA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90B1175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8A99629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1CF288E0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1F79B518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01FF279C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7BE1B602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1D10622A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1892AD6B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4E13924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5FDF6E4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19978F3D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665ED606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F458D3A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0A47DD3D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042505C1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349F32DC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5A6EFBB0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6EBA70A4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01803E64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2FE62AB7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2C0184A7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514AB54C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3A1A16C3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15E81973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43C300D3" w14:textId="77777777" w:rsidTr="00DC3FDE">
        <w:trPr>
          <w:trHeight w:val="332"/>
        </w:trPr>
        <w:tc>
          <w:tcPr>
            <w:tcW w:w="1819" w:type="dxa"/>
            <w:vMerge w:val="restart"/>
            <w:shd w:val="clear" w:color="auto" w:fill="auto"/>
          </w:tcPr>
          <w:p w14:paraId="1B5A80B3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14:paraId="7A0826B8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shd w:val="clear" w:color="auto" w:fill="auto"/>
          </w:tcPr>
          <w:p w14:paraId="25C25CED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2C73C225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FEBDB4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64945AF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4031847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05C71D22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42B563D0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44301972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2B036576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3C582C4B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1DA81D94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5583728F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2ECEAFD7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A3CA76B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13EF8552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66DA5F45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6285DB04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3103DB7F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044D00F6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192A88FA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0FD5ADB9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13764FF3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3CE5EA87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5B63214C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5013BCD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1B5FDD20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47B2CA33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160EB226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7C087039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6AC639C8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51A3B041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0FAD9E89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12A796FC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257F147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2CFFF51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4082AE0D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705C0A94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5BACD57A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4CD52250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27922DFB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2DFAC4A3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08565B83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74017033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63A5CE5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80AAD82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0CAF38DC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3925013A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1E43C6FD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10868722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13FAE6B7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1B71B946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74DD6E25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DD778BA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E3F5800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5F1FEF82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673443A3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5B13B641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09752EDB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2935968D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07DD735F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559FB650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6B21FAB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119D4981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5A19A4B7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24D0EBEE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DF7CF11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26CFB590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0646BFD5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6F933D5B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7EA5B5EE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36415EA0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04D80103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DAB7E3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67170C87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A48888E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4BABB6E8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1594BDEC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3887C043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633A1196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45C1A512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30E68DDD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17DD277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1A3F9AFC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1529631B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6FCBC711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7A0C338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6D6E38D9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024307E0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4AE7A5AD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33CBC7CC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2BBCB0CE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00D7A48F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BD0ADA1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FA1F5B9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35C7F5E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4E8F05B9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5FDB7C79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17E988A6" w14:textId="77777777" w:rsidTr="00DC3FDE">
        <w:trPr>
          <w:trHeight w:val="332"/>
        </w:trPr>
        <w:tc>
          <w:tcPr>
            <w:tcW w:w="1819" w:type="dxa"/>
            <w:vMerge w:val="restart"/>
            <w:shd w:val="clear" w:color="auto" w:fill="auto"/>
          </w:tcPr>
          <w:p w14:paraId="6091CEA6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14:paraId="54B1B1F0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shd w:val="clear" w:color="auto" w:fill="auto"/>
          </w:tcPr>
          <w:p w14:paraId="400429CA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7AC40FE8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4EA33C34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674979B8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8CF7817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1A3EC195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74951F95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51A03309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752C02F8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347AECEA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6ADF9A8E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1F3939B7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7167EC55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AE26454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1A2FB047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328A4B64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7E7B0C9F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3620BDD4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09D2C31B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75938652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3794FBBD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698A568D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7B2757B4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2F5C9797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E3057CC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6FA4DBB6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228DD493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30569A3D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211F5139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497BBE10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2B375B28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05B0E43A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E303E9D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BDEFA0E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42BD004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FD7F6A1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7B1D5BC5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335AC085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0567F1CD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7FB3FE91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3739EA40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43DC708B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7AD64F6C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AB1D4A7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6337CC3A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6EA2CACC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764AEC5E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101E0CC4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3B987739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6322956E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40CB80FE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5A20568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25A56DF7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5678512E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60CF313E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07A10812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47BF4745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7A784F2D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6BDC87DA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0654AF6F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79DAE4E7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5D8C58D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C3A2CAA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ED064CE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6BB7EDCD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0A2ACFCE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2772CEE8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6F36833E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74827AB0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4CA9B031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24D92430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394E1DDB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04DC1AED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B01AAB3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59FE5C22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0E216CA8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33521684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5A983776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1955D1B2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0C5A49FF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7ED5752E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5DFD52BB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5A5BB4DC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B364F77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D933F27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4EA9A7A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473515F5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78AAD7F6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1C949372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0AE92D45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2E7A7407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2AC200B8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FA253F4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17BB1ED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165955C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11FB01A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67B3D2CC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27B84D2A" w14:textId="77777777" w:rsidTr="00DC3FDE">
        <w:trPr>
          <w:trHeight w:val="332"/>
        </w:trPr>
        <w:tc>
          <w:tcPr>
            <w:tcW w:w="1819" w:type="dxa"/>
            <w:vMerge w:val="restart"/>
            <w:shd w:val="clear" w:color="auto" w:fill="auto"/>
          </w:tcPr>
          <w:p w14:paraId="4D2C023C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14:paraId="2C5E9A08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shd w:val="clear" w:color="auto" w:fill="auto"/>
          </w:tcPr>
          <w:p w14:paraId="4447DD67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1405909D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3489827F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1A60031A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063C26D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3E26C277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6FFF143D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0D203B1D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64751866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7B360094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61C133D0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4BED8AC1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72F0DFEF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1DCBBB27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2BD78D3A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0751BD8B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65E13E4F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31CADCD0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288875EB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16207C8F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775738A9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6825ACD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0865BC0F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1EC4525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2025710A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76E42E1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3C089F0F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33B43831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4E85F3A6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03E10A37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6B518A76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3239D0B2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F081201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23A7AC4C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289A3DE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256067B2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7E76EECD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35C16786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23DC843F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5DCA338F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3128EA83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09B97D35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2C05170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5A510091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08FAE23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3187165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6BC3131E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62D80DA4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57AD62CF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31B484F4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755D51BD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1815BC58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14E7390A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583E989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0A2E963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4E052C7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5CD49800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38EA88E1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15903E06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59A81FCE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21D90172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1D194390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D41BA49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D946D98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123D296D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4F6AFFD5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56E561EC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0D17DCCC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1891FA08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3331B3AA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14C6416D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14C89CB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F30A8BD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8C64476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293D28A1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2A4C6016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4F0EFD4A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29AEAC6C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677E3A93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709A09A4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6070DC86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64C8FBEF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0D75F850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1C3CB8A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F6422A2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4F916EDB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19569569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10220C25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2D196575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4255F226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763781EE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4A807767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3D7192A5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91390D1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EA789B4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4C5A87D2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48195D6D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100601C0" w14:textId="77777777" w:rsidTr="00DC3FDE">
        <w:trPr>
          <w:trHeight w:val="332"/>
        </w:trPr>
        <w:tc>
          <w:tcPr>
            <w:tcW w:w="1819" w:type="dxa"/>
            <w:vMerge w:val="restart"/>
            <w:shd w:val="clear" w:color="auto" w:fill="auto"/>
          </w:tcPr>
          <w:p w14:paraId="0538B05A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14:paraId="6AD2160E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shd w:val="clear" w:color="auto" w:fill="auto"/>
          </w:tcPr>
          <w:p w14:paraId="18A4FB1E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0C427442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C72D0F4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BC71DB3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0CB15A5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3A0A4EEE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3882E132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1AEA067C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517DDA45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642B79C2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72EAE882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38E6A5AF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036EF821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5331BD63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63B7008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2145C06B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0BF396BA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2F0BB740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1F077D45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7D5D78B5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05ECC440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67316E8A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E6A932D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99D0689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68105982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646C2B7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73A8D54C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171DFEA7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6F81E8CA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65CC85B7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7232B2E4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1E05C6DF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5EAB1E2B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65B14A8F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5D864237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02A711E6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5E6656D4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4B76F81E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74BF0BE8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6038A8CF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78B0EBD5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36543407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575CCEE0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1E795B84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0B89F43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35C28BAE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037570D9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6625EC88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2E197516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21AD8CD5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1A0097EE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23D1430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2E062F67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E55488D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68CD23A9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20DDED74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7CEB338F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1DFFE121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57F019B6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31174212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644E760B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3113651B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501A7FD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23A8574B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C29A474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34969F34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1166560D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42E3E2DF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7C6C6F80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66FE6A66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4944B048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6B2BA334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0420F50F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F65FAF7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659D09E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3EA4ECAE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58189A4A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478F95BA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3B83649F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3AB7F8E9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3ED4D19F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057A857A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485F3C1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890FCA0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D38376E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30B33E5E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676C79F5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4952EDBB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6A6FE5B9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61CCCC49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08C603CF" w14:textId="77777777" w:rsidR="00DC3FDE" w:rsidRPr="00966D9C" w:rsidRDefault="00DC3FDE" w:rsidP="009E2390">
            <w:pPr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2F8CD645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4904E623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5BFDBB15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2FFF03D3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65427E68" w14:textId="77777777" w:rsidR="00DC3FDE" w:rsidRPr="00966D9C" w:rsidRDefault="00DC3FDE" w:rsidP="00395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42F843EF" w14:textId="77777777" w:rsidR="00DC3FDE" w:rsidRPr="001A37A7" w:rsidRDefault="00DC3FDE" w:rsidP="00395FD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01D8DBEF" w14:textId="77777777" w:rsidTr="00DC3FDE">
        <w:trPr>
          <w:trHeight w:val="332"/>
        </w:trPr>
        <w:tc>
          <w:tcPr>
            <w:tcW w:w="1819" w:type="dxa"/>
            <w:vMerge w:val="restart"/>
            <w:shd w:val="clear" w:color="auto" w:fill="auto"/>
          </w:tcPr>
          <w:p w14:paraId="0D770AD5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14:paraId="2AE75670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shd w:val="clear" w:color="auto" w:fill="auto"/>
          </w:tcPr>
          <w:p w14:paraId="07EBBDFD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79E44855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45B7D24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80AA8C3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BF918CF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6E397A1D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2E0E9E3A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48464B13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777A1086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20D8E76F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3C335661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1885A4E7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5A13E757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89EE200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1250FB5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47C6C3D8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2F5418C0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1B4EB8D2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4BBB0320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6073B9B1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52A797B0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0273135B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13BA4A6D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6CC5EC32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0033EA4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1786D274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2A445A73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2B992378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3615139D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619E3C85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0E84B19B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139E4162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393EF750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FA28012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5817FB5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2B133445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1AC8FCDB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376FDA80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2CF27821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6CF7530A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6739AAA8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2A54CAF8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11FB6111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3C77BE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6E925A2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955941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631F00D5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4FE614B3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591E2249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741636CA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1340CF48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385CC63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5A2CE347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717F695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D5B7929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943FB39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4009B809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38486668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48B4F24A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60BFE3DD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3C956D1A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4B8753CA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21A641F4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23CF1C1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71330DB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36464729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4124B534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1FBBA698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4C8D6771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67C634B6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39E12214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0CE52BB1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4EC9D148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2F6EA8E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3524F0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47AF9B3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36E23944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1F796EB2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7CF2D43B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0AC4D26C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3BC93DCB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3254764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D4B54D7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E02B962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98ED96A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0837983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57D8491B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47106141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10986CFF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429A2D4E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2FC8EBCB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4A0A982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137BB5A3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BF3DACD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251DA0DF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CB15FE7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3BB91967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51088227" w14:textId="77777777" w:rsidTr="00DC3FDE">
        <w:trPr>
          <w:trHeight w:val="332"/>
        </w:trPr>
        <w:tc>
          <w:tcPr>
            <w:tcW w:w="1819" w:type="dxa"/>
            <w:vMerge w:val="restart"/>
            <w:shd w:val="clear" w:color="auto" w:fill="auto"/>
          </w:tcPr>
          <w:p w14:paraId="5A6FD679" w14:textId="77777777" w:rsidR="00DC3FDE" w:rsidRPr="00966D9C" w:rsidRDefault="00DC3FDE" w:rsidP="00395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14:paraId="0F83D453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shd w:val="clear" w:color="auto" w:fill="auto"/>
          </w:tcPr>
          <w:p w14:paraId="4F752B00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5CFF7757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4F92245D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489E2DF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28D14BBF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0053A3D9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23C17DEC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6F4AE2EA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4E75FBF7" w14:textId="77777777" w:rsidR="00DC3FDE" w:rsidRPr="00966D9C" w:rsidRDefault="00DC3FDE" w:rsidP="00395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1F501EDB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5FBC6F27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5B0122D4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55A1FBED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24A95E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2669557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47C0830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5553149E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391C0B2D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26F00BF8" w14:textId="77777777" w:rsidR="00DC3FDE" w:rsidRPr="00966D9C" w:rsidRDefault="00DC3FDE" w:rsidP="00395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6207DE5E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62EA9B9B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5D6072E2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58241F51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CD250BF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2B70A5ED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1B9A365D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06244948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35FA1830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03E583C9" w14:textId="77777777" w:rsidR="00DC3FDE" w:rsidRPr="00966D9C" w:rsidRDefault="00DC3FDE" w:rsidP="00395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16FD5F9C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11498FE2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4E218B05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77DF2850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71A7BAD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5E076401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C945121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40F945DD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5771B516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567EA84D" w14:textId="77777777" w:rsidR="00DC3FDE" w:rsidRPr="00966D9C" w:rsidRDefault="00DC3FDE" w:rsidP="00395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540B7B05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577B61FB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336ABAF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20946FD4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992CB6A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F929294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050DEEF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029634BC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2DDDB815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403CEDF4" w14:textId="77777777" w:rsidR="00DC3FDE" w:rsidRPr="00966D9C" w:rsidRDefault="00DC3FDE" w:rsidP="00395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7C8175C4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0D8FCF07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6105E588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3A436FC4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823987B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189D7E34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6CFF4A5C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18D4917A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5DD217C3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2DEBD166" w14:textId="77777777" w:rsidR="00DC3FDE" w:rsidRPr="00966D9C" w:rsidRDefault="00DC3FDE" w:rsidP="00395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4ACD12BE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3854D0F3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28E0D08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53AC5AC7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162363A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66B3C674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19D12B7B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087DD146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5585245C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5FE6698E" w14:textId="77777777" w:rsidR="00DC3FDE" w:rsidRPr="00966D9C" w:rsidRDefault="00DC3FDE" w:rsidP="00395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256C64FF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4A6B6081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146214D9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11C6967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A86E73D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461D5BD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6851B7E8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2209300D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6E9BDED5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6FD0BBC1" w14:textId="77777777" w:rsidR="00DC3FDE" w:rsidRPr="00966D9C" w:rsidRDefault="00DC3FDE" w:rsidP="00395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35BFCF41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1A7EB912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0A8EB3D2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1F952F52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94520D3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2C0915CC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395F019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5A28E9BD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16A1A086" w14:textId="77777777" w:rsidTr="00DC3FDE">
        <w:trPr>
          <w:trHeight w:val="326"/>
        </w:trPr>
        <w:tc>
          <w:tcPr>
            <w:tcW w:w="18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C09626" w14:textId="77777777" w:rsidR="00DC3FDE" w:rsidRPr="00966D9C" w:rsidRDefault="00DC3FDE" w:rsidP="00395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4D2AEA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741745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2AAD77C0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14:paraId="5BD7D7B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027C6972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79E5F09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054B90DA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C6D9F1"/>
          </w:tcPr>
          <w:p w14:paraId="3F00A408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787F264E" w14:textId="77777777" w:rsidTr="00DC3FDE">
        <w:trPr>
          <w:trHeight w:val="332"/>
        </w:trPr>
        <w:tc>
          <w:tcPr>
            <w:tcW w:w="1819" w:type="dxa"/>
            <w:vMerge w:val="restart"/>
            <w:shd w:val="clear" w:color="auto" w:fill="auto"/>
          </w:tcPr>
          <w:p w14:paraId="5197F172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14:paraId="4D16882B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shd w:val="clear" w:color="auto" w:fill="auto"/>
          </w:tcPr>
          <w:p w14:paraId="7472A6B8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6D72DD86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AA9411B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A33AA82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2B21272D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31E8BD32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48AEE475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66E335EC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40ED7B51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71A0AB5D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3BDAFFED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5B990BBA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1963B63D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21530992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9A2DD7D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4817C7C5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5357B5B8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4526634A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35989605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39C01E40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1A554E53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55AA8E28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0B1C83BA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5FF63F53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4E83B4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C37E53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6762676B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7991F3A8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6CBBEB8A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00480F4A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677F2AA0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1493246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BE94BD4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700EE2DF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62283B8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7523E350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7CD45A1D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4340E87A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6F3D6E3D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22BAFDE4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7AAAE4AC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09139A51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5013C468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21629F5A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5F8803C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0006D3F3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20FDCA26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14DB23C3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2C235B2D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636D926E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7D9771EE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35FAADD9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CEC375E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D1513AD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6CA09781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67E130E3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451D6C93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639C22F4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35F7B9F2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7BA5450A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0E567F75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2764517F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4E972C22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1884FAA2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08FCA01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67456832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6CBB2C37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64544F7F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77F5D6E9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2D42948B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6E49618C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10303BE3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2576290A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111399A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CDBA209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20E40BFD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67AC9EC8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DC3FDE" w:rsidRPr="004E1BED" w14:paraId="4BCAC0D0" w14:textId="77777777" w:rsidTr="00DC3FDE">
        <w:trPr>
          <w:trHeight w:val="326"/>
        </w:trPr>
        <w:tc>
          <w:tcPr>
            <w:tcW w:w="1819" w:type="dxa"/>
            <w:vMerge/>
            <w:shd w:val="clear" w:color="auto" w:fill="auto"/>
          </w:tcPr>
          <w:p w14:paraId="117AAA1C" w14:textId="77777777" w:rsidR="00DC3FDE" w:rsidRPr="00966D9C" w:rsidRDefault="00DC3FDE" w:rsidP="00395FD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29DCA806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1126BC55" w14:textId="77777777" w:rsidR="00DC3FDE" w:rsidRPr="00966D9C" w:rsidRDefault="00DC3FDE" w:rsidP="009E2390">
            <w:pPr>
              <w:spacing w:after="0" w:line="240" w:lineRule="auto"/>
              <w:ind w:left="56"/>
              <w:rPr>
                <w:rFonts w:cs="Calibr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1613CDAA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10C5C2DC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0DD12C12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2C946038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14:paraId="533C083A" w14:textId="77777777" w:rsidR="00DC3FDE" w:rsidRPr="00966D9C" w:rsidRDefault="00DC3FDE" w:rsidP="00395FD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C6D9F1"/>
          </w:tcPr>
          <w:p w14:paraId="411488A4" w14:textId="77777777" w:rsidR="00DC3FDE" w:rsidRPr="001A37A7" w:rsidRDefault="00DC3FDE" w:rsidP="00395FD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</w:tbl>
    <w:p w14:paraId="3C53BF1C" w14:textId="77777777" w:rsidR="009A7A68" w:rsidRDefault="009A7A68"/>
    <w:p w14:paraId="73D75CF3" w14:textId="77777777" w:rsidR="003848D0" w:rsidRDefault="003848D0" w:rsidP="00150FAE">
      <w:pPr>
        <w:pStyle w:val="Dron"/>
        <w:rPr>
          <w:rFonts w:ascii="Calibri" w:hAnsi="Calibri" w:cs="Calibri"/>
          <w:b w:val="0"/>
          <w:sz w:val="32"/>
          <w:szCs w:val="32"/>
          <w:u w:val="single"/>
        </w:rPr>
        <w:sectPr w:rsidR="003848D0" w:rsidSect="003848D0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p w14:paraId="2815D6EE" w14:textId="77777777" w:rsidR="009A7A68" w:rsidRPr="003B407F" w:rsidRDefault="009A7A68" w:rsidP="00150FAE">
      <w:pPr>
        <w:pStyle w:val="Dron"/>
        <w:rPr>
          <w:rFonts w:ascii="Calibri" w:hAnsi="Calibri" w:cs="Calibri"/>
          <w:sz w:val="32"/>
          <w:szCs w:val="32"/>
        </w:rPr>
      </w:pPr>
      <w:r w:rsidRPr="003B407F">
        <w:rPr>
          <w:rFonts w:ascii="Calibri" w:hAnsi="Calibri" w:cs="Calibri"/>
          <w:sz w:val="32"/>
          <w:szCs w:val="32"/>
        </w:rPr>
        <w:t>Цінова політика компанії</w:t>
      </w:r>
      <w:r w:rsidR="00314FDD" w:rsidRPr="003B407F">
        <w:rPr>
          <w:rFonts w:ascii="Calibri" w:hAnsi="Calibri" w:cs="Calibri"/>
          <w:sz w:val="32"/>
          <w:szCs w:val="32"/>
        </w:rPr>
        <w:t>*</w:t>
      </w:r>
      <w:r w:rsidRPr="003B407F">
        <w:rPr>
          <w:rFonts w:ascii="Calibri" w:hAnsi="Calibri" w:cs="Calibri"/>
          <w:sz w:val="32"/>
          <w:szCs w:val="32"/>
        </w:rPr>
        <w:t xml:space="preserve"> </w:t>
      </w:r>
    </w:p>
    <w:p w14:paraId="68E33DA7" w14:textId="653760A3" w:rsidR="009A7A68" w:rsidRPr="003B407F" w:rsidRDefault="009A7A68" w:rsidP="003B407F">
      <w:pPr>
        <w:numPr>
          <w:ilvl w:val="0"/>
          <w:numId w:val="16"/>
        </w:numPr>
        <w:ind w:left="709" w:hanging="349"/>
        <w:rPr>
          <w:i/>
          <w:iCs/>
        </w:rPr>
      </w:pPr>
      <w:r w:rsidRPr="003B407F">
        <w:rPr>
          <w:iCs/>
        </w:rPr>
        <w:t>Як змінився діапазон цін на послуги вашої компанії за останній рік</w:t>
      </w:r>
      <w:r w:rsidR="008E3211" w:rsidRPr="003B407F">
        <w:rPr>
          <w:iCs/>
        </w:rPr>
        <w:t xml:space="preserve"> </w:t>
      </w:r>
      <w:r w:rsidR="003B407F">
        <w:rPr>
          <w:iCs/>
        </w:rPr>
        <w:br/>
      </w:r>
      <w:r w:rsidR="008E3211" w:rsidRPr="003B407F">
        <w:rPr>
          <w:i/>
          <w:iCs/>
        </w:rPr>
        <w:t>(</w:t>
      </w:r>
      <w:r w:rsidR="003B407F">
        <w:rPr>
          <w:i/>
          <w:iCs/>
        </w:rPr>
        <w:t xml:space="preserve">оберіть один з варіантів, відмітивши </w:t>
      </w:r>
      <w:r w:rsidR="006C69B3">
        <w:rPr>
          <w:i/>
          <w:iCs/>
        </w:rPr>
        <w:t xml:space="preserve">його </w:t>
      </w:r>
      <w:r w:rsidR="00D82547">
        <w:rPr>
          <w:i/>
          <w:iCs/>
        </w:rPr>
        <w:t>«+»</w:t>
      </w:r>
      <w:r w:rsidRPr="003B407F">
        <w:rPr>
          <w:i/>
          <w:iCs/>
        </w:rPr>
        <w:t>: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992"/>
      </w:tblGrid>
      <w:tr w:rsidR="008E3211" w:rsidRPr="003B407F" w14:paraId="6365429B" w14:textId="77777777" w:rsidTr="006C69B3">
        <w:trPr>
          <w:trHeight w:val="454"/>
        </w:trPr>
        <w:tc>
          <w:tcPr>
            <w:tcW w:w="3969" w:type="dxa"/>
            <w:vAlign w:val="center"/>
          </w:tcPr>
          <w:p w14:paraId="70C11DA9" w14:textId="77777777" w:rsidR="008E3211" w:rsidRPr="003B407F" w:rsidRDefault="008E3211" w:rsidP="003B407F">
            <w:pPr>
              <w:spacing w:after="0"/>
              <w:ind w:left="57"/>
              <w:rPr>
                <w:iCs/>
              </w:rPr>
            </w:pPr>
            <w:r w:rsidRPr="003B407F">
              <w:rPr>
                <w:iCs/>
              </w:rPr>
              <w:t>Ціни підвищились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3B9BCF1C" w14:textId="77777777" w:rsidR="008E3211" w:rsidRPr="006C69B3" w:rsidRDefault="008E3211" w:rsidP="006C69B3">
            <w:pPr>
              <w:spacing w:after="0"/>
              <w:ind w:left="-108"/>
              <w:jc w:val="center"/>
              <w:rPr>
                <w:iCs/>
                <w:color w:val="FFFFFF" w:themeColor="background1"/>
              </w:rPr>
            </w:pPr>
          </w:p>
        </w:tc>
      </w:tr>
      <w:tr w:rsidR="008E3211" w:rsidRPr="003B407F" w14:paraId="1229D865" w14:textId="77777777" w:rsidTr="006C69B3">
        <w:trPr>
          <w:trHeight w:val="454"/>
        </w:trPr>
        <w:tc>
          <w:tcPr>
            <w:tcW w:w="3969" w:type="dxa"/>
            <w:vAlign w:val="center"/>
          </w:tcPr>
          <w:p w14:paraId="3EB9218E" w14:textId="77777777" w:rsidR="008E3211" w:rsidRPr="003B407F" w:rsidRDefault="008E3211" w:rsidP="003B407F">
            <w:pPr>
              <w:spacing w:after="0"/>
              <w:ind w:left="57"/>
              <w:rPr>
                <w:iCs/>
              </w:rPr>
            </w:pPr>
            <w:r w:rsidRPr="003B407F">
              <w:rPr>
                <w:iCs/>
              </w:rPr>
              <w:t>Залишились на тому ж рівні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5F4917FB" w14:textId="77777777" w:rsidR="008E3211" w:rsidRPr="006C69B3" w:rsidRDefault="008E3211" w:rsidP="006C69B3">
            <w:pPr>
              <w:spacing w:after="0"/>
              <w:ind w:left="-108"/>
              <w:jc w:val="center"/>
              <w:rPr>
                <w:iCs/>
                <w:color w:val="FFFFFF" w:themeColor="background1"/>
              </w:rPr>
            </w:pPr>
          </w:p>
        </w:tc>
      </w:tr>
      <w:tr w:rsidR="008E3211" w:rsidRPr="003B407F" w14:paraId="585BA6F4" w14:textId="77777777" w:rsidTr="006C69B3">
        <w:trPr>
          <w:trHeight w:val="454"/>
        </w:trPr>
        <w:tc>
          <w:tcPr>
            <w:tcW w:w="3969" w:type="dxa"/>
            <w:vAlign w:val="center"/>
          </w:tcPr>
          <w:p w14:paraId="6A5F56DB" w14:textId="77777777" w:rsidR="008E3211" w:rsidRPr="003B407F" w:rsidRDefault="008E3211" w:rsidP="003B407F">
            <w:pPr>
              <w:spacing w:after="0"/>
              <w:ind w:left="57"/>
              <w:rPr>
                <w:iCs/>
              </w:rPr>
            </w:pPr>
            <w:r w:rsidRPr="003B407F">
              <w:rPr>
                <w:iCs/>
              </w:rPr>
              <w:t>Знизились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66940A4A" w14:textId="77777777" w:rsidR="008E3211" w:rsidRPr="006C69B3" w:rsidRDefault="008E3211" w:rsidP="006C69B3">
            <w:pPr>
              <w:spacing w:after="0"/>
              <w:ind w:left="-108"/>
              <w:jc w:val="center"/>
              <w:rPr>
                <w:iCs/>
                <w:color w:val="FFFFFF" w:themeColor="background1"/>
              </w:rPr>
            </w:pPr>
          </w:p>
        </w:tc>
      </w:tr>
    </w:tbl>
    <w:p w14:paraId="4F20B1F6" w14:textId="77777777" w:rsidR="008E3211" w:rsidRPr="003B407F" w:rsidRDefault="008E3211" w:rsidP="003B407F">
      <w:pPr>
        <w:rPr>
          <w:i/>
          <w:iCs/>
        </w:rPr>
      </w:pPr>
    </w:p>
    <w:p w14:paraId="3458039C" w14:textId="66F96E69" w:rsidR="00314FDD" w:rsidRPr="003B407F" w:rsidRDefault="00086157" w:rsidP="003B407F">
      <w:pPr>
        <w:numPr>
          <w:ilvl w:val="0"/>
          <w:numId w:val="16"/>
        </w:numPr>
        <w:ind w:left="709" w:hanging="349"/>
        <w:rPr>
          <w:iCs/>
        </w:rPr>
      </w:pPr>
      <w:r w:rsidRPr="003B407F">
        <w:rPr>
          <w:iCs/>
        </w:rPr>
        <w:t>Як часто ваша компанія використовує погодинні ставки для клієнтських розрахунків?</w:t>
      </w:r>
      <w:r w:rsidR="003B407F" w:rsidRPr="003B407F">
        <w:rPr>
          <w:iCs/>
        </w:rPr>
        <w:t xml:space="preserve"> </w:t>
      </w:r>
      <w:r w:rsidR="003B407F">
        <w:rPr>
          <w:iCs/>
        </w:rPr>
        <w:br/>
      </w:r>
      <w:r w:rsidR="00314FDD" w:rsidRPr="003B407F">
        <w:rPr>
          <w:i/>
          <w:iCs/>
        </w:rPr>
        <w:t>(</w:t>
      </w:r>
      <w:r w:rsidR="003B407F">
        <w:rPr>
          <w:i/>
          <w:iCs/>
        </w:rPr>
        <w:t>оберіть один з варіантів, відмітивши</w:t>
      </w:r>
      <w:r w:rsidR="006C69B3">
        <w:rPr>
          <w:i/>
          <w:iCs/>
        </w:rPr>
        <w:t xml:space="preserve"> його</w:t>
      </w:r>
      <w:r w:rsidR="003B407F">
        <w:rPr>
          <w:i/>
          <w:iCs/>
        </w:rPr>
        <w:t xml:space="preserve"> </w:t>
      </w:r>
      <w:r w:rsidR="00D82547">
        <w:rPr>
          <w:i/>
          <w:iCs/>
        </w:rPr>
        <w:t>«+»</w:t>
      </w:r>
      <w:r w:rsidR="00314FDD" w:rsidRPr="003B407F">
        <w:rPr>
          <w:i/>
          <w:iCs/>
        </w:rPr>
        <w:t>)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992"/>
      </w:tblGrid>
      <w:tr w:rsidR="006C69B3" w:rsidRPr="003B407F" w14:paraId="787B3703" w14:textId="77777777" w:rsidTr="006C69B3">
        <w:trPr>
          <w:trHeight w:val="454"/>
        </w:trPr>
        <w:tc>
          <w:tcPr>
            <w:tcW w:w="3969" w:type="dxa"/>
            <w:vAlign w:val="center"/>
          </w:tcPr>
          <w:p w14:paraId="2F8F37F6" w14:textId="77777777" w:rsidR="003B407F" w:rsidRPr="003B407F" w:rsidRDefault="003B407F" w:rsidP="003B407F">
            <w:pPr>
              <w:rPr>
                <w:iCs/>
              </w:rPr>
            </w:pPr>
            <w:r>
              <w:rPr>
                <w:iCs/>
              </w:rPr>
              <w:t>Менше 20% проектів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2462AC5D" w14:textId="77777777" w:rsidR="003B407F" w:rsidRPr="006C69B3" w:rsidRDefault="003B407F" w:rsidP="006C69B3">
            <w:pPr>
              <w:spacing w:after="0"/>
              <w:ind w:left="-108"/>
              <w:jc w:val="center"/>
              <w:rPr>
                <w:iCs/>
                <w:color w:val="FFFFFF" w:themeColor="background1"/>
              </w:rPr>
            </w:pPr>
          </w:p>
        </w:tc>
      </w:tr>
      <w:tr w:rsidR="006C69B3" w:rsidRPr="003B407F" w14:paraId="5EBC600E" w14:textId="77777777" w:rsidTr="006C69B3">
        <w:trPr>
          <w:trHeight w:val="454"/>
        </w:trPr>
        <w:tc>
          <w:tcPr>
            <w:tcW w:w="3969" w:type="dxa"/>
            <w:vAlign w:val="center"/>
          </w:tcPr>
          <w:p w14:paraId="29FA5604" w14:textId="77777777" w:rsidR="003B407F" w:rsidRPr="003B407F" w:rsidRDefault="003B407F" w:rsidP="003B407F">
            <w:pPr>
              <w:rPr>
                <w:iCs/>
              </w:rPr>
            </w:pPr>
            <w:r>
              <w:rPr>
                <w:iCs/>
              </w:rPr>
              <w:t>21-50% проектів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03C2AEE6" w14:textId="77777777" w:rsidR="003B407F" w:rsidRPr="006C69B3" w:rsidRDefault="003B407F" w:rsidP="006C69B3">
            <w:pPr>
              <w:spacing w:after="0"/>
              <w:ind w:left="-108"/>
              <w:jc w:val="center"/>
              <w:rPr>
                <w:iCs/>
                <w:color w:val="FFFFFF" w:themeColor="background1"/>
              </w:rPr>
            </w:pPr>
          </w:p>
        </w:tc>
      </w:tr>
      <w:tr w:rsidR="006C69B3" w:rsidRPr="003B407F" w14:paraId="0A614E20" w14:textId="77777777" w:rsidTr="006C69B3">
        <w:trPr>
          <w:trHeight w:val="454"/>
        </w:trPr>
        <w:tc>
          <w:tcPr>
            <w:tcW w:w="3969" w:type="dxa"/>
            <w:vAlign w:val="center"/>
          </w:tcPr>
          <w:p w14:paraId="7BBDE342" w14:textId="77777777" w:rsidR="003B407F" w:rsidRPr="003B407F" w:rsidRDefault="003B407F" w:rsidP="003B407F">
            <w:pPr>
              <w:rPr>
                <w:iCs/>
              </w:rPr>
            </w:pPr>
            <w:r>
              <w:rPr>
                <w:iCs/>
              </w:rPr>
              <w:t>51-70% проектів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3EC44394" w14:textId="77777777" w:rsidR="003B407F" w:rsidRPr="006C69B3" w:rsidRDefault="003B407F" w:rsidP="006C69B3">
            <w:pPr>
              <w:spacing w:after="0"/>
              <w:ind w:left="-108"/>
              <w:jc w:val="center"/>
              <w:rPr>
                <w:iCs/>
                <w:color w:val="FFFFFF" w:themeColor="background1"/>
              </w:rPr>
            </w:pPr>
          </w:p>
        </w:tc>
      </w:tr>
      <w:tr w:rsidR="003B407F" w:rsidRPr="003B407F" w14:paraId="04294006" w14:textId="77777777" w:rsidTr="006C69B3">
        <w:trPr>
          <w:trHeight w:val="454"/>
        </w:trPr>
        <w:tc>
          <w:tcPr>
            <w:tcW w:w="3969" w:type="dxa"/>
            <w:vAlign w:val="center"/>
          </w:tcPr>
          <w:p w14:paraId="51FECE6E" w14:textId="77777777" w:rsidR="003B407F" w:rsidRPr="003B407F" w:rsidRDefault="003B407F" w:rsidP="003B407F">
            <w:pPr>
              <w:rPr>
                <w:iCs/>
              </w:rPr>
            </w:pPr>
            <w:r>
              <w:rPr>
                <w:iCs/>
              </w:rPr>
              <w:t>70 і більше% проектів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374243A1" w14:textId="77777777" w:rsidR="003B407F" w:rsidRPr="006C69B3" w:rsidRDefault="003B407F" w:rsidP="006C69B3">
            <w:pPr>
              <w:spacing w:after="0"/>
              <w:ind w:left="-108"/>
              <w:jc w:val="center"/>
              <w:rPr>
                <w:iCs/>
                <w:color w:val="FFFFFF" w:themeColor="background1"/>
              </w:rPr>
            </w:pPr>
          </w:p>
        </w:tc>
      </w:tr>
      <w:tr w:rsidR="003B407F" w:rsidRPr="003B407F" w14:paraId="30E51367" w14:textId="77777777" w:rsidTr="006C69B3">
        <w:trPr>
          <w:trHeight w:val="454"/>
        </w:trPr>
        <w:tc>
          <w:tcPr>
            <w:tcW w:w="3969" w:type="dxa"/>
            <w:vAlign w:val="center"/>
          </w:tcPr>
          <w:p w14:paraId="3D89D310" w14:textId="77777777" w:rsidR="003B407F" w:rsidRPr="003B407F" w:rsidRDefault="003B407F" w:rsidP="003B407F">
            <w:pPr>
              <w:rPr>
                <w:iCs/>
              </w:rPr>
            </w:pPr>
            <w:r w:rsidRPr="003B407F">
              <w:rPr>
                <w:iCs/>
              </w:rPr>
              <w:t xml:space="preserve">Ми взагалі не </w:t>
            </w:r>
            <w:r>
              <w:rPr>
                <w:iCs/>
              </w:rPr>
              <w:t>використовуємо погодинні ставки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6B72DF15" w14:textId="77777777" w:rsidR="003B407F" w:rsidRPr="006C69B3" w:rsidRDefault="003B407F" w:rsidP="006C69B3">
            <w:pPr>
              <w:spacing w:after="0"/>
              <w:ind w:left="-108"/>
              <w:jc w:val="center"/>
              <w:rPr>
                <w:iCs/>
                <w:color w:val="FFFFFF" w:themeColor="background1"/>
              </w:rPr>
            </w:pPr>
          </w:p>
        </w:tc>
      </w:tr>
    </w:tbl>
    <w:p w14:paraId="5F262A1C" w14:textId="77777777" w:rsidR="003B407F" w:rsidRPr="003B407F" w:rsidRDefault="003B407F" w:rsidP="003B407F">
      <w:pPr>
        <w:ind w:left="720"/>
        <w:rPr>
          <w:iCs/>
        </w:rPr>
      </w:pPr>
    </w:p>
    <w:p w14:paraId="562A7041" w14:textId="77777777" w:rsidR="00314FDD" w:rsidRPr="003B407F" w:rsidRDefault="00314FDD" w:rsidP="00F42B8D">
      <w:pPr>
        <w:numPr>
          <w:ilvl w:val="0"/>
          <w:numId w:val="16"/>
        </w:numPr>
        <w:rPr>
          <w:i/>
          <w:iCs/>
        </w:rPr>
      </w:pPr>
      <w:r w:rsidRPr="003B407F">
        <w:rPr>
          <w:iCs/>
        </w:rPr>
        <w:t>Яка середня погодинна ставка вашої роботи (сума в доларах США)</w:t>
      </w:r>
      <w:r w:rsidR="006C69B3">
        <w:rPr>
          <w:iCs/>
        </w:rPr>
        <w:t>: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2268"/>
      </w:tblGrid>
      <w:tr w:rsidR="003B407F" w:rsidRPr="003B407F" w14:paraId="65A74652" w14:textId="77777777" w:rsidTr="003B407F">
        <w:trPr>
          <w:trHeight w:val="454"/>
        </w:trPr>
        <w:tc>
          <w:tcPr>
            <w:tcW w:w="2693" w:type="dxa"/>
            <w:tcBorders>
              <w:top w:val="nil"/>
              <w:left w:val="nil"/>
            </w:tcBorders>
            <w:vAlign w:val="center"/>
          </w:tcPr>
          <w:p w14:paraId="35213FA9" w14:textId="77777777" w:rsidR="003B407F" w:rsidRDefault="003B407F" w:rsidP="003B407F">
            <w:pPr>
              <w:spacing w:after="0"/>
              <w:rPr>
                <w:iCs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7940C43" w14:textId="77777777" w:rsidR="003B407F" w:rsidRPr="003B407F" w:rsidRDefault="003B407F" w:rsidP="003B407F">
            <w:pPr>
              <w:spacing w:after="0"/>
              <w:ind w:left="57"/>
              <w:jc w:val="center"/>
              <w:rPr>
                <w:iCs/>
              </w:rPr>
            </w:pPr>
            <w:r>
              <w:rPr>
                <w:iCs/>
              </w:rPr>
              <w:t xml:space="preserve">сума у </w:t>
            </w:r>
            <w:proofErr w:type="spellStart"/>
            <w:r>
              <w:rPr>
                <w:iCs/>
              </w:rPr>
              <w:t>дол</w:t>
            </w:r>
            <w:proofErr w:type="spellEnd"/>
            <w:r>
              <w:rPr>
                <w:iCs/>
              </w:rPr>
              <w:t>. США</w:t>
            </w:r>
          </w:p>
        </w:tc>
      </w:tr>
      <w:tr w:rsidR="003B407F" w:rsidRPr="003B407F" w14:paraId="18F11D21" w14:textId="77777777" w:rsidTr="006C69B3">
        <w:trPr>
          <w:trHeight w:val="454"/>
        </w:trPr>
        <w:tc>
          <w:tcPr>
            <w:tcW w:w="2693" w:type="dxa"/>
            <w:vAlign w:val="center"/>
          </w:tcPr>
          <w:p w14:paraId="5D41ABC7" w14:textId="77777777" w:rsidR="003B407F" w:rsidRPr="003B407F" w:rsidRDefault="003B407F" w:rsidP="003B407F">
            <w:pPr>
              <w:spacing w:after="0"/>
              <w:rPr>
                <w:iCs/>
              </w:rPr>
            </w:pPr>
            <w:r>
              <w:rPr>
                <w:iCs/>
              </w:rPr>
              <w:t>Партнер</w:t>
            </w:r>
          </w:p>
        </w:tc>
        <w:tc>
          <w:tcPr>
            <w:tcW w:w="2268" w:type="dxa"/>
            <w:shd w:val="clear" w:color="auto" w:fill="0070C0"/>
            <w:vAlign w:val="center"/>
          </w:tcPr>
          <w:p w14:paraId="3B67D207" w14:textId="77777777" w:rsidR="003B407F" w:rsidRPr="006C69B3" w:rsidRDefault="003B407F" w:rsidP="006C69B3">
            <w:pPr>
              <w:spacing w:after="0"/>
              <w:ind w:left="57" w:hanging="165"/>
              <w:jc w:val="center"/>
              <w:rPr>
                <w:iCs/>
                <w:color w:val="FFFFFF" w:themeColor="background1"/>
              </w:rPr>
            </w:pPr>
          </w:p>
        </w:tc>
      </w:tr>
      <w:tr w:rsidR="003B407F" w:rsidRPr="003B407F" w14:paraId="69D93967" w14:textId="77777777" w:rsidTr="006C69B3">
        <w:trPr>
          <w:trHeight w:val="454"/>
        </w:trPr>
        <w:tc>
          <w:tcPr>
            <w:tcW w:w="2693" w:type="dxa"/>
            <w:vAlign w:val="center"/>
          </w:tcPr>
          <w:p w14:paraId="74F73282" w14:textId="77777777" w:rsidR="003B407F" w:rsidRPr="003B407F" w:rsidRDefault="003B407F" w:rsidP="003B407F">
            <w:pPr>
              <w:spacing w:after="0"/>
              <w:rPr>
                <w:iCs/>
              </w:rPr>
            </w:pPr>
            <w:r>
              <w:rPr>
                <w:iCs/>
              </w:rPr>
              <w:t>Радник</w:t>
            </w:r>
          </w:p>
        </w:tc>
        <w:tc>
          <w:tcPr>
            <w:tcW w:w="2268" w:type="dxa"/>
            <w:shd w:val="clear" w:color="auto" w:fill="0070C0"/>
            <w:vAlign w:val="center"/>
          </w:tcPr>
          <w:p w14:paraId="4A5995EB" w14:textId="77777777" w:rsidR="003B407F" w:rsidRPr="006C69B3" w:rsidRDefault="003B407F" w:rsidP="006C69B3">
            <w:pPr>
              <w:spacing w:after="0"/>
              <w:ind w:left="57" w:hanging="165"/>
              <w:jc w:val="center"/>
              <w:rPr>
                <w:iCs/>
                <w:color w:val="FFFFFF" w:themeColor="background1"/>
              </w:rPr>
            </w:pPr>
          </w:p>
        </w:tc>
      </w:tr>
      <w:tr w:rsidR="003B407F" w:rsidRPr="003B407F" w14:paraId="3DC57A1F" w14:textId="77777777" w:rsidTr="006C69B3">
        <w:trPr>
          <w:trHeight w:val="454"/>
        </w:trPr>
        <w:tc>
          <w:tcPr>
            <w:tcW w:w="2693" w:type="dxa"/>
            <w:vAlign w:val="center"/>
          </w:tcPr>
          <w:p w14:paraId="4D7C06E0" w14:textId="77777777" w:rsidR="003B407F" w:rsidRPr="003B407F" w:rsidRDefault="003B407F" w:rsidP="003B407F">
            <w:pPr>
              <w:spacing w:after="0"/>
              <w:rPr>
                <w:iCs/>
              </w:rPr>
            </w:pPr>
            <w:r>
              <w:rPr>
                <w:iCs/>
              </w:rPr>
              <w:t>Старший юрист</w:t>
            </w:r>
          </w:p>
        </w:tc>
        <w:tc>
          <w:tcPr>
            <w:tcW w:w="2268" w:type="dxa"/>
            <w:shd w:val="clear" w:color="auto" w:fill="0070C0"/>
            <w:vAlign w:val="center"/>
          </w:tcPr>
          <w:p w14:paraId="2A208CC7" w14:textId="77777777" w:rsidR="003B407F" w:rsidRPr="006C69B3" w:rsidRDefault="003B407F" w:rsidP="006C69B3">
            <w:pPr>
              <w:spacing w:after="0"/>
              <w:ind w:left="57" w:hanging="165"/>
              <w:jc w:val="center"/>
              <w:rPr>
                <w:iCs/>
                <w:color w:val="FFFFFF" w:themeColor="background1"/>
              </w:rPr>
            </w:pPr>
          </w:p>
        </w:tc>
      </w:tr>
    </w:tbl>
    <w:p w14:paraId="5BEACA35" w14:textId="77777777" w:rsidR="003B407F" w:rsidRDefault="003B407F" w:rsidP="003B407F">
      <w:pPr>
        <w:ind w:left="720"/>
        <w:rPr>
          <w:i/>
          <w:iCs/>
        </w:rPr>
      </w:pPr>
    </w:p>
    <w:p w14:paraId="595C3004" w14:textId="77777777" w:rsidR="006C69B3" w:rsidRPr="003B407F" w:rsidRDefault="006C69B3" w:rsidP="003B407F">
      <w:pPr>
        <w:ind w:left="720"/>
        <w:rPr>
          <w:i/>
          <w:iCs/>
        </w:rPr>
      </w:pPr>
    </w:p>
    <w:p w14:paraId="40AADE59" w14:textId="77777777" w:rsidR="00314FDD" w:rsidRPr="006C69B3" w:rsidRDefault="00314FDD" w:rsidP="00314FDD">
      <w:pPr>
        <w:rPr>
          <w:i/>
          <w:iCs/>
          <w:color w:val="0070C0"/>
        </w:rPr>
      </w:pPr>
      <w:r w:rsidRPr="006C69B3">
        <w:rPr>
          <w:i/>
          <w:iCs/>
          <w:color w:val="0070C0"/>
        </w:rPr>
        <w:t xml:space="preserve">*вся інформація, надана в розділі «Цінова політика компанії», </w:t>
      </w:r>
      <w:r w:rsidR="000B1AA9" w:rsidRPr="006C69B3">
        <w:rPr>
          <w:i/>
          <w:iCs/>
          <w:color w:val="0070C0"/>
        </w:rPr>
        <w:t>є</w:t>
      </w:r>
      <w:r w:rsidRPr="006C69B3">
        <w:rPr>
          <w:i/>
          <w:iCs/>
          <w:color w:val="0070C0"/>
        </w:rPr>
        <w:t xml:space="preserve"> конфіденційн</w:t>
      </w:r>
      <w:r w:rsidR="000B1AA9" w:rsidRPr="006C69B3">
        <w:rPr>
          <w:i/>
          <w:iCs/>
          <w:color w:val="0070C0"/>
        </w:rPr>
        <w:t>ою</w:t>
      </w:r>
    </w:p>
    <w:p w14:paraId="7620CE73" w14:textId="77777777" w:rsidR="00683599" w:rsidRDefault="00683599" w:rsidP="00CB5AB2">
      <w:pPr>
        <w:pStyle w:val="Dron"/>
        <w:rPr>
          <w:i/>
          <w:iCs/>
        </w:rPr>
      </w:pPr>
    </w:p>
    <w:p w14:paraId="639D14FA" w14:textId="77777777" w:rsidR="007664EC" w:rsidRPr="00683599" w:rsidRDefault="00683599" w:rsidP="00683599">
      <w:pPr>
        <w:pStyle w:val="Dron"/>
        <w:rPr>
          <w:sz w:val="22"/>
          <w:szCs w:val="22"/>
        </w:rPr>
      </w:pPr>
      <w:r>
        <w:br w:type="page"/>
      </w:r>
      <w:r w:rsidR="006C3ED1" w:rsidRPr="004E1BED">
        <w:t>Рекомендації клієнтів</w:t>
      </w:r>
    </w:p>
    <w:p w14:paraId="1C3A96C3" w14:textId="77777777" w:rsidR="007664EC" w:rsidRPr="005B61B3" w:rsidRDefault="007664EC" w:rsidP="006C3ED1">
      <w:pPr>
        <w:rPr>
          <w:rFonts w:ascii="Times New Roman" w:hAnsi="Times New Roman"/>
          <w:i/>
          <w:lang w:val="ru-RU"/>
        </w:rPr>
      </w:pPr>
      <w:r w:rsidRPr="004E1BED">
        <w:rPr>
          <w:rFonts w:ascii="Times New Roman" w:hAnsi="Times New Roman"/>
          <w:i/>
        </w:rPr>
        <w:t xml:space="preserve">Надайте контакти </w:t>
      </w:r>
      <w:r w:rsidR="00433071" w:rsidRPr="004E1BED">
        <w:rPr>
          <w:rFonts w:ascii="Times New Roman" w:hAnsi="Times New Roman"/>
          <w:i/>
        </w:rPr>
        <w:t>п’яти ключових клієнтів, що</w:t>
      </w:r>
      <w:r w:rsidRPr="004E1BED">
        <w:rPr>
          <w:rFonts w:ascii="Times New Roman" w:hAnsi="Times New Roman"/>
          <w:i/>
        </w:rPr>
        <w:t xml:space="preserve"> можуть дати </w:t>
      </w:r>
      <w:r w:rsidR="00433071" w:rsidRPr="004E1BED">
        <w:rPr>
          <w:rFonts w:ascii="Times New Roman" w:hAnsi="Times New Roman"/>
          <w:i/>
        </w:rPr>
        <w:t xml:space="preserve">відгуки про роботу </w:t>
      </w:r>
      <w:r w:rsidR="006C3ED1" w:rsidRPr="004E1BED">
        <w:rPr>
          <w:rFonts w:ascii="Times New Roman" w:hAnsi="Times New Roman"/>
          <w:i/>
        </w:rPr>
        <w:t>ваш</w:t>
      </w:r>
      <w:r w:rsidR="00433071" w:rsidRPr="004E1BED">
        <w:rPr>
          <w:rFonts w:ascii="Times New Roman" w:hAnsi="Times New Roman"/>
          <w:i/>
        </w:rPr>
        <w:t>ої</w:t>
      </w:r>
      <w:r w:rsidR="006C3ED1" w:rsidRPr="004E1BED">
        <w:rPr>
          <w:rFonts w:ascii="Times New Roman" w:hAnsi="Times New Roman"/>
          <w:i/>
        </w:rPr>
        <w:t xml:space="preserve"> юридичн</w:t>
      </w:r>
      <w:r w:rsidR="00433071" w:rsidRPr="004E1BED">
        <w:rPr>
          <w:rFonts w:ascii="Times New Roman" w:hAnsi="Times New Roman"/>
          <w:i/>
        </w:rPr>
        <w:t>ої</w:t>
      </w:r>
      <w:r w:rsidR="006C3ED1" w:rsidRPr="004E1BED">
        <w:rPr>
          <w:rFonts w:ascii="Times New Roman" w:hAnsi="Times New Roman"/>
          <w:i/>
        </w:rPr>
        <w:t xml:space="preserve"> фірм</w:t>
      </w:r>
      <w:r w:rsidR="00433071" w:rsidRPr="004E1BED">
        <w:rPr>
          <w:rFonts w:ascii="Times New Roman" w:hAnsi="Times New Roman"/>
          <w:i/>
        </w:rPr>
        <w:t>и</w:t>
      </w:r>
      <w:r w:rsidR="006C3ED1" w:rsidRPr="004E1BED">
        <w:rPr>
          <w:rFonts w:ascii="Times New Roman" w:hAnsi="Times New Roman"/>
          <w:i/>
        </w:rPr>
        <w:t xml:space="preserve"> за результатами співпраці</w:t>
      </w:r>
      <w:r w:rsidR="00C26D82" w:rsidRPr="00C26D82">
        <w:rPr>
          <w:rFonts w:ascii="Times New Roman" w:hAnsi="Times New Roman"/>
          <w:i/>
          <w:lang w:val="ru-RU"/>
        </w:rPr>
        <w:t xml:space="preserve"> </w:t>
      </w:r>
      <w:r w:rsidR="00C26D82" w:rsidRPr="005B61B3">
        <w:rPr>
          <w:rFonts w:ascii="Times New Roman" w:hAnsi="Times New Roman"/>
          <w:i/>
          <w:lang w:val="en-US"/>
        </w:rPr>
        <w:t>c</w:t>
      </w:r>
      <w:proofErr w:type="spellStart"/>
      <w:r w:rsidR="00C26D82" w:rsidRPr="005B61B3">
        <w:rPr>
          <w:rFonts w:ascii="Times New Roman" w:hAnsi="Times New Roman"/>
          <w:i/>
          <w:lang w:val="ru-RU"/>
        </w:rPr>
        <w:t>тосовно</w:t>
      </w:r>
      <w:proofErr w:type="spellEnd"/>
      <w:r w:rsidR="00C26D82" w:rsidRPr="005B61B3">
        <w:rPr>
          <w:rFonts w:ascii="Times New Roman" w:hAnsi="Times New Roman"/>
          <w:i/>
          <w:lang w:val="ru-RU"/>
        </w:rPr>
        <w:t>:</w:t>
      </w:r>
    </w:p>
    <w:p w14:paraId="0EB66573" w14:textId="77777777" w:rsidR="0088663E" w:rsidRDefault="0088663E" w:rsidP="0088663E">
      <w:pPr>
        <w:pStyle w:val="a4"/>
        <w:numPr>
          <w:ilvl w:val="0"/>
          <w:numId w:val="20"/>
        </w:numPr>
        <w:rPr>
          <w:rFonts w:ascii="Times New Roman" w:hAnsi="Times New Roman"/>
          <w:i/>
        </w:rPr>
      </w:pPr>
      <w:proofErr w:type="spellStart"/>
      <w:r w:rsidRPr="0088663E">
        <w:rPr>
          <w:rFonts w:ascii="Times New Roman" w:hAnsi="Times New Roman"/>
          <w:i/>
          <w:lang w:val="ru-RU"/>
        </w:rPr>
        <w:t>Я</w:t>
      </w:r>
      <w:r w:rsidR="00C26D82" w:rsidRPr="0088663E">
        <w:rPr>
          <w:rFonts w:ascii="Times New Roman" w:hAnsi="Times New Roman"/>
          <w:i/>
          <w:lang w:val="ru-RU"/>
        </w:rPr>
        <w:t>кості</w:t>
      </w:r>
      <w:proofErr w:type="spellEnd"/>
      <w:r w:rsidR="00C26D82" w:rsidRPr="0088663E">
        <w:rPr>
          <w:rFonts w:ascii="Times New Roman" w:hAnsi="Times New Roman"/>
          <w:i/>
          <w:lang w:val="ru-RU"/>
        </w:rPr>
        <w:t xml:space="preserve"> р</w:t>
      </w:r>
      <w:proofErr w:type="spellStart"/>
      <w:r w:rsidRPr="0088663E">
        <w:rPr>
          <w:rFonts w:ascii="Times New Roman" w:hAnsi="Times New Roman"/>
          <w:i/>
        </w:rPr>
        <w:t>івня</w:t>
      </w:r>
      <w:proofErr w:type="spellEnd"/>
      <w:r w:rsidRPr="0088663E">
        <w:rPr>
          <w:rFonts w:ascii="Times New Roman" w:hAnsi="Times New Roman"/>
          <w:i/>
        </w:rPr>
        <w:t xml:space="preserve"> сервісу</w:t>
      </w:r>
    </w:p>
    <w:p w14:paraId="065E9F82" w14:textId="77777777" w:rsidR="00C26D82" w:rsidRPr="0088663E" w:rsidRDefault="0088663E" w:rsidP="0088663E">
      <w:pPr>
        <w:pStyle w:val="a4"/>
        <w:numPr>
          <w:ilvl w:val="0"/>
          <w:numId w:val="20"/>
        </w:numPr>
        <w:rPr>
          <w:rFonts w:ascii="Times New Roman" w:hAnsi="Times New Roman"/>
          <w:i/>
        </w:rPr>
      </w:pPr>
      <w:r w:rsidRPr="0088663E">
        <w:rPr>
          <w:rFonts w:ascii="Times New Roman" w:hAnsi="Times New Roman"/>
          <w:i/>
        </w:rPr>
        <w:t>С</w:t>
      </w:r>
      <w:r w:rsidR="00C26D82" w:rsidRPr="0088663E">
        <w:rPr>
          <w:rFonts w:ascii="Times New Roman" w:hAnsi="Times New Roman"/>
          <w:i/>
        </w:rPr>
        <w:t>піввідношення вартості та якості юридичних послуг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88"/>
        <w:gridCol w:w="1588"/>
        <w:gridCol w:w="1588"/>
        <w:gridCol w:w="1588"/>
        <w:gridCol w:w="1588"/>
        <w:gridCol w:w="1588"/>
      </w:tblGrid>
      <w:tr w:rsidR="00D86628" w:rsidRPr="004E1BED" w14:paraId="3122AE4F" w14:textId="77777777" w:rsidTr="00020A68">
        <w:trPr>
          <w:trHeight w:val="1023"/>
        </w:trPr>
        <w:tc>
          <w:tcPr>
            <w:tcW w:w="1588" w:type="dxa"/>
            <w:shd w:val="clear" w:color="auto" w:fill="0070C0"/>
          </w:tcPr>
          <w:p w14:paraId="7719F093" w14:textId="77777777" w:rsidR="006C3ED1" w:rsidRPr="004E1BED" w:rsidRDefault="0088663E" w:rsidP="00FC38DA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Галузь</w:t>
            </w:r>
          </w:p>
        </w:tc>
        <w:tc>
          <w:tcPr>
            <w:tcW w:w="1588" w:type="dxa"/>
            <w:shd w:val="clear" w:color="auto" w:fill="0070C0"/>
          </w:tcPr>
          <w:p w14:paraId="392F3A01" w14:textId="77777777" w:rsidR="00EA3A8E" w:rsidRDefault="00C26D82" w:rsidP="00FC38DA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Кейс/угода/</w:t>
            </w:r>
          </w:p>
          <w:p w14:paraId="63D102EA" w14:textId="77777777" w:rsidR="006C3ED1" w:rsidRPr="004E1BED" w:rsidRDefault="00EA3A8E" w:rsidP="003848D0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судовий </w:t>
            </w:r>
            <w:r w:rsidR="00C26D82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спір</w:t>
            </w:r>
          </w:p>
        </w:tc>
        <w:tc>
          <w:tcPr>
            <w:tcW w:w="1588" w:type="dxa"/>
            <w:shd w:val="clear" w:color="auto" w:fill="0070C0"/>
          </w:tcPr>
          <w:p w14:paraId="6469C0F1" w14:textId="77777777" w:rsidR="006C3ED1" w:rsidRPr="004E1BED" w:rsidRDefault="006C3ED1" w:rsidP="00FC38DA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Назва </w:t>
            </w:r>
            <w:r w:rsidR="001A37A7">
              <w:rPr>
                <w:rFonts w:ascii="Times New Roman" w:hAnsi="Times New Roman"/>
                <w:b/>
                <w:color w:val="FFFFFF"/>
                <w:sz w:val="20"/>
                <w:szCs w:val="20"/>
                <w:lang w:val="ru-RU"/>
              </w:rPr>
              <w:br/>
            </w:r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компанії</w:t>
            </w:r>
          </w:p>
        </w:tc>
        <w:tc>
          <w:tcPr>
            <w:tcW w:w="1588" w:type="dxa"/>
            <w:shd w:val="clear" w:color="auto" w:fill="0070C0"/>
          </w:tcPr>
          <w:p w14:paraId="481BDA02" w14:textId="77777777" w:rsidR="006C3ED1" w:rsidRPr="004E1BED" w:rsidRDefault="006C3ED1" w:rsidP="00FC38DA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Контактна особа</w:t>
            </w:r>
          </w:p>
        </w:tc>
        <w:tc>
          <w:tcPr>
            <w:tcW w:w="1588" w:type="dxa"/>
            <w:shd w:val="clear" w:color="auto" w:fill="0070C0"/>
          </w:tcPr>
          <w:p w14:paraId="6F874D40" w14:textId="77777777" w:rsidR="006C3ED1" w:rsidRPr="004E1BED" w:rsidRDefault="006C3ED1" w:rsidP="00FC38DA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Тел</w:t>
            </w:r>
            <w:r w:rsidR="00FC38DA"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ефон</w:t>
            </w:r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shd w:val="clear" w:color="auto" w:fill="0070C0"/>
          </w:tcPr>
          <w:p w14:paraId="34AB77E0" w14:textId="77777777" w:rsidR="006C3ED1" w:rsidRPr="004E1BED" w:rsidRDefault="00FC38DA" w:rsidP="00FC38DA">
            <w:pPr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E</w:t>
            </w:r>
            <w:r w:rsidR="006C3ED1"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-</w:t>
            </w:r>
            <w:r w:rsidR="006C3ED1" w:rsidRPr="004E1BED">
              <w:rPr>
                <w:rFonts w:ascii="Times New Roman" w:hAnsi="Times New Roman"/>
                <w:b/>
                <w:color w:val="FFFFFF"/>
                <w:sz w:val="20"/>
                <w:szCs w:val="20"/>
                <w:lang w:val="en-US"/>
              </w:rPr>
              <w:t>mail</w:t>
            </w:r>
          </w:p>
        </w:tc>
      </w:tr>
      <w:tr w:rsidR="00D86628" w:rsidRPr="004E1BED" w14:paraId="282FBC9D" w14:textId="77777777" w:rsidTr="00FC38DA">
        <w:trPr>
          <w:trHeight w:val="485"/>
        </w:trPr>
        <w:tc>
          <w:tcPr>
            <w:tcW w:w="1588" w:type="dxa"/>
            <w:shd w:val="clear" w:color="auto" w:fill="auto"/>
          </w:tcPr>
          <w:p w14:paraId="1A85CFB0" w14:textId="77777777" w:rsidR="006C3ED1" w:rsidRPr="004E1BED" w:rsidRDefault="006C3ED1" w:rsidP="00FC38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1A7D5540" w14:textId="77777777" w:rsidR="006C3ED1" w:rsidRPr="004E1BED" w:rsidRDefault="006C3ED1" w:rsidP="00FC38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553C4892" w14:textId="77777777" w:rsidR="006C3ED1" w:rsidRPr="004E1BED" w:rsidRDefault="006C3ED1" w:rsidP="00FC38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04B8FE75" w14:textId="77777777" w:rsidR="006C3ED1" w:rsidRPr="004E1BED" w:rsidRDefault="006C3ED1" w:rsidP="00FC38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480673D1" w14:textId="77777777" w:rsidR="006C3ED1" w:rsidRPr="004E1BED" w:rsidRDefault="006C3ED1" w:rsidP="00FC38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3A96044C" w14:textId="77777777" w:rsidR="006C3ED1" w:rsidRPr="004E1BED" w:rsidRDefault="006C3ED1" w:rsidP="00FC38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6628" w:rsidRPr="004E1BED" w14:paraId="23CE987A" w14:textId="77777777" w:rsidTr="00FC38DA">
        <w:trPr>
          <w:trHeight w:val="549"/>
        </w:trPr>
        <w:tc>
          <w:tcPr>
            <w:tcW w:w="1588" w:type="dxa"/>
            <w:shd w:val="clear" w:color="auto" w:fill="auto"/>
          </w:tcPr>
          <w:p w14:paraId="4A63A72E" w14:textId="77777777" w:rsidR="006C3ED1" w:rsidRPr="004E1BED" w:rsidRDefault="006C3ED1" w:rsidP="00FC38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6C1168E0" w14:textId="77777777" w:rsidR="006C3ED1" w:rsidRPr="004E1BED" w:rsidRDefault="006C3ED1" w:rsidP="00FC38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72F1390E" w14:textId="77777777" w:rsidR="006C3ED1" w:rsidRPr="004E1BED" w:rsidRDefault="006C3ED1" w:rsidP="00FC38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2B26CCA4" w14:textId="77777777" w:rsidR="006C3ED1" w:rsidRPr="004E1BED" w:rsidRDefault="006C3ED1" w:rsidP="00FC38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0A85817A" w14:textId="77777777" w:rsidR="006C3ED1" w:rsidRPr="004E1BED" w:rsidRDefault="006C3ED1" w:rsidP="00FC38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3EC4ED40" w14:textId="77777777" w:rsidR="006C3ED1" w:rsidRPr="004E1BED" w:rsidRDefault="006C3ED1" w:rsidP="00FC38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6628" w:rsidRPr="004E1BED" w14:paraId="0CC04B88" w14:textId="77777777" w:rsidTr="00FC38DA">
        <w:trPr>
          <w:trHeight w:val="549"/>
        </w:trPr>
        <w:tc>
          <w:tcPr>
            <w:tcW w:w="1588" w:type="dxa"/>
            <w:shd w:val="clear" w:color="auto" w:fill="auto"/>
          </w:tcPr>
          <w:p w14:paraId="47BC4D32" w14:textId="77777777" w:rsidR="006C3ED1" w:rsidRPr="004E1BED" w:rsidRDefault="006C3ED1" w:rsidP="00FC38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1DEA5EF1" w14:textId="77777777" w:rsidR="006C3ED1" w:rsidRPr="004E1BED" w:rsidRDefault="006C3ED1" w:rsidP="00FC38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43490CFB" w14:textId="77777777" w:rsidR="006C3ED1" w:rsidRPr="004E1BED" w:rsidRDefault="006C3ED1" w:rsidP="00FC38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6483D352" w14:textId="77777777" w:rsidR="006C3ED1" w:rsidRPr="004E1BED" w:rsidRDefault="006C3ED1" w:rsidP="00FC38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304EDE56" w14:textId="77777777" w:rsidR="006C3ED1" w:rsidRPr="004E1BED" w:rsidRDefault="006C3ED1" w:rsidP="00FC38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5CB45225" w14:textId="77777777" w:rsidR="006C3ED1" w:rsidRPr="004E1BED" w:rsidRDefault="006C3ED1" w:rsidP="00FC38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6628" w:rsidRPr="004E1BED" w14:paraId="6A63CE31" w14:textId="77777777" w:rsidTr="00FC38DA">
        <w:trPr>
          <w:trHeight w:val="549"/>
        </w:trPr>
        <w:tc>
          <w:tcPr>
            <w:tcW w:w="1588" w:type="dxa"/>
            <w:shd w:val="clear" w:color="auto" w:fill="auto"/>
          </w:tcPr>
          <w:p w14:paraId="481E5E12" w14:textId="77777777" w:rsidR="006C3ED1" w:rsidRPr="004E1BED" w:rsidRDefault="006C3ED1" w:rsidP="00FC38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500BC52F" w14:textId="77777777" w:rsidR="006C3ED1" w:rsidRPr="004E1BED" w:rsidRDefault="006C3ED1" w:rsidP="00FC38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6E988472" w14:textId="77777777" w:rsidR="006C3ED1" w:rsidRPr="004E1BED" w:rsidRDefault="006C3ED1" w:rsidP="00FC38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6C1E0A97" w14:textId="77777777" w:rsidR="006C3ED1" w:rsidRPr="004E1BED" w:rsidRDefault="006C3ED1" w:rsidP="00FC38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57892263" w14:textId="77777777" w:rsidR="006C3ED1" w:rsidRPr="004E1BED" w:rsidRDefault="006C3ED1" w:rsidP="00FC38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42F92095" w14:textId="77777777" w:rsidR="006C3ED1" w:rsidRPr="004E1BED" w:rsidRDefault="006C3ED1" w:rsidP="00FC38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6628" w:rsidRPr="004E1BED" w14:paraId="75DEA184" w14:textId="77777777" w:rsidTr="00FC38DA">
        <w:trPr>
          <w:trHeight w:val="549"/>
        </w:trPr>
        <w:tc>
          <w:tcPr>
            <w:tcW w:w="1588" w:type="dxa"/>
            <w:shd w:val="clear" w:color="auto" w:fill="auto"/>
          </w:tcPr>
          <w:p w14:paraId="11EA1461" w14:textId="77777777" w:rsidR="006C3ED1" w:rsidRPr="004E1BED" w:rsidRDefault="006C3ED1" w:rsidP="00FC38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5C1C9A43" w14:textId="77777777" w:rsidR="006C3ED1" w:rsidRPr="004E1BED" w:rsidRDefault="006C3ED1" w:rsidP="00FC38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5056F20D" w14:textId="77777777" w:rsidR="006C3ED1" w:rsidRPr="004E1BED" w:rsidRDefault="006C3ED1" w:rsidP="00FC38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3290C446" w14:textId="77777777" w:rsidR="006C3ED1" w:rsidRPr="004E1BED" w:rsidRDefault="006C3ED1" w:rsidP="00FC38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76C68C51" w14:textId="77777777" w:rsidR="006C3ED1" w:rsidRPr="004E1BED" w:rsidRDefault="006C3ED1" w:rsidP="00FC38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3A01E5EE" w14:textId="77777777" w:rsidR="006C3ED1" w:rsidRPr="004E1BED" w:rsidRDefault="006C3ED1" w:rsidP="00FC38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8E73EC9" w14:textId="77777777" w:rsidR="008E5F4A" w:rsidRPr="004E1BED" w:rsidRDefault="00150FAE" w:rsidP="00150FAE">
      <w:pPr>
        <w:pStyle w:val="Dron"/>
        <w:rPr>
          <w:rFonts w:ascii="Calibri" w:hAnsi="Calibri" w:cs="Calibri"/>
          <w:sz w:val="32"/>
          <w:szCs w:val="32"/>
          <w:u w:val="single"/>
        </w:rPr>
      </w:pPr>
      <w:r w:rsidRPr="004E1BED">
        <w:rPr>
          <w:rFonts w:ascii="Calibri" w:hAnsi="Calibri" w:cs="Calibri"/>
          <w:b w:val="0"/>
          <w:sz w:val="32"/>
          <w:szCs w:val="32"/>
          <w:u w:val="single"/>
        </w:rPr>
        <w:br w:type="page"/>
      </w:r>
      <w:r w:rsidR="008E5F4A" w:rsidRPr="004E1BED">
        <w:rPr>
          <w:rFonts w:ascii="Calibri" w:hAnsi="Calibri" w:cs="Calibri"/>
          <w:sz w:val="32"/>
          <w:szCs w:val="32"/>
        </w:rPr>
        <w:t>Оцініть інші компанії:</w:t>
      </w:r>
    </w:p>
    <w:p w14:paraId="5A608C58" w14:textId="77777777" w:rsidR="008E5F4A" w:rsidRPr="003848D0" w:rsidRDefault="008E5F4A" w:rsidP="008E5F4A">
      <w:pPr>
        <w:rPr>
          <w:rFonts w:ascii="Times New Roman" w:hAnsi="Times New Roman"/>
        </w:rPr>
      </w:pPr>
      <w:r w:rsidRPr="003848D0">
        <w:rPr>
          <w:rFonts w:ascii="Times New Roman" w:hAnsi="Times New Roman"/>
        </w:rPr>
        <w:t>Вкажіть юридичн</w:t>
      </w:r>
      <w:r w:rsidR="003A13DD" w:rsidRPr="003848D0">
        <w:rPr>
          <w:rFonts w:ascii="Times New Roman" w:hAnsi="Times New Roman"/>
        </w:rPr>
        <w:t>і</w:t>
      </w:r>
      <w:r w:rsidRPr="003848D0">
        <w:rPr>
          <w:rFonts w:ascii="Times New Roman" w:hAnsi="Times New Roman"/>
        </w:rPr>
        <w:t xml:space="preserve"> компан</w:t>
      </w:r>
      <w:r w:rsidR="003A13DD" w:rsidRPr="003848D0">
        <w:rPr>
          <w:rFonts w:ascii="Times New Roman" w:hAnsi="Times New Roman"/>
        </w:rPr>
        <w:t>ії</w:t>
      </w:r>
      <w:r w:rsidR="00883C61" w:rsidRPr="003848D0">
        <w:rPr>
          <w:rFonts w:ascii="Times New Roman" w:hAnsi="Times New Roman"/>
        </w:rPr>
        <w:t xml:space="preserve">, які, на Вашу думку, мають </w:t>
      </w:r>
      <w:r w:rsidRPr="003848D0">
        <w:rPr>
          <w:rFonts w:ascii="Times New Roman" w:hAnsi="Times New Roman"/>
        </w:rPr>
        <w:t xml:space="preserve">високу професійну репутацію </w:t>
      </w:r>
      <w:r w:rsidR="00D238A2" w:rsidRPr="003848D0">
        <w:rPr>
          <w:rFonts w:ascii="Times New Roman" w:hAnsi="Times New Roman"/>
        </w:rPr>
        <w:br/>
      </w:r>
      <w:r w:rsidRPr="003848D0">
        <w:rPr>
          <w:rFonts w:ascii="Times New Roman" w:hAnsi="Times New Roman"/>
        </w:rPr>
        <w:t xml:space="preserve">в </w:t>
      </w:r>
      <w:r w:rsidR="00785627" w:rsidRPr="003848D0">
        <w:rPr>
          <w:rFonts w:ascii="Times New Roman" w:hAnsi="Times New Roman"/>
        </w:rPr>
        <w:t>зазначен</w:t>
      </w:r>
      <w:r w:rsidR="003A13DD" w:rsidRPr="003848D0">
        <w:rPr>
          <w:rFonts w:ascii="Times New Roman" w:hAnsi="Times New Roman"/>
        </w:rPr>
        <w:t>их</w:t>
      </w:r>
      <w:r w:rsidR="00785627" w:rsidRPr="003848D0">
        <w:rPr>
          <w:rFonts w:ascii="Times New Roman" w:hAnsi="Times New Roman"/>
        </w:rPr>
        <w:t xml:space="preserve"> нижче</w:t>
      </w:r>
      <w:r w:rsidRPr="003848D0">
        <w:rPr>
          <w:rFonts w:ascii="Times New Roman" w:hAnsi="Times New Roman"/>
        </w:rPr>
        <w:t xml:space="preserve"> практи</w:t>
      </w:r>
      <w:r w:rsidR="003A13DD" w:rsidRPr="003848D0">
        <w:rPr>
          <w:rFonts w:ascii="Times New Roman" w:hAnsi="Times New Roman"/>
        </w:rPr>
        <w:t>ках</w:t>
      </w:r>
    </w:p>
    <w:tbl>
      <w:tblPr>
        <w:tblW w:w="95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85" w:type="dxa"/>
          <w:bottom w:w="40" w:type="dxa"/>
          <w:right w:w="85" w:type="dxa"/>
        </w:tblCellMar>
        <w:tblLook w:val="01E0" w:firstRow="1" w:lastRow="1" w:firstColumn="1" w:lastColumn="1" w:noHBand="0" w:noVBand="0"/>
      </w:tblPr>
      <w:tblGrid>
        <w:gridCol w:w="5642"/>
        <w:gridCol w:w="3870"/>
      </w:tblGrid>
      <w:tr w:rsidR="00B858F8" w:rsidRPr="004E1BED" w14:paraId="1C6E644A" w14:textId="77777777" w:rsidTr="00B858F8">
        <w:trPr>
          <w:trHeight w:val="656"/>
        </w:trPr>
        <w:tc>
          <w:tcPr>
            <w:tcW w:w="5642" w:type="dxa"/>
            <w:shd w:val="clear" w:color="auto" w:fill="0070C0"/>
            <w:vAlign w:val="center"/>
          </w:tcPr>
          <w:p w14:paraId="44F4F864" w14:textId="77777777" w:rsidR="00B858F8" w:rsidRPr="004E1BED" w:rsidRDefault="00B858F8" w:rsidP="00B858F8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Сфера практики </w:t>
            </w:r>
          </w:p>
        </w:tc>
        <w:tc>
          <w:tcPr>
            <w:tcW w:w="3870" w:type="dxa"/>
            <w:shd w:val="clear" w:color="auto" w:fill="0070C0"/>
            <w:vAlign w:val="center"/>
          </w:tcPr>
          <w:p w14:paraId="04E9E7CD" w14:textId="77777777" w:rsidR="00B858F8" w:rsidRPr="004E1BED" w:rsidRDefault="00B858F8" w:rsidP="00B858F8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Компанія, яку рекомендуєте як лідера </w:t>
            </w:r>
          </w:p>
        </w:tc>
      </w:tr>
      <w:tr w:rsidR="00B858F8" w:rsidRPr="004E1BED" w14:paraId="719B8A70" w14:textId="77777777" w:rsidTr="00B858F8">
        <w:trPr>
          <w:trHeight w:val="397"/>
        </w:trPr>
        <w:tc>
          <w:tcPr>
            <w:tcW w:w="5642" w:type="dxa"/>
            <w:shd w:val="clear" w:color="auto" w:fill="auto"/>
            <w:vAlign w:val="center"/>
          </w:tcPr>
          <w:p w14:paraId="520A22EE" w14:textId="77777777" w:rsidR="00B858F8" w:rsidRPr="004E1BED" w:rsidRDefault="00B858F8" w:rsidP="00B85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sz w:val="20"/>
                <w:szCs w:val="20"/>
              </w:rPr>
              <w:t xml:space="preserve">Аграрне та земельне право 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9EAD934" w14:textId="77777777" w:rsidR="00B858F8" w:rsidRPr="001A37A7" w:rsidRDefault="00B858F8" w:rsidP="00B858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83599" w:rsidRPr="004E1BED" w14:paraId="7DEE7169" w14:textId="77777777" w:rsidTr="00B858F8">
        <w:trPr>
          <w:trHeight w:val="397"/>
        </w:trPr>
        <w:tc>
          <w:tcPr>
            <w:tcW w:w="5642" w:type="dxa"/>
            <w:shd w:val="clear" w:color="auto" w:fill="auto"/>
            <w:vAlign w:val="center"/>
          </w:tcPr>
          <w:p w14:paraId="771ACFC3" w14:textId="77777777" w:rsidR="00683599" w:rsidRPr="004E1BED" w:rsidRDefault="00683599" w:rsidP="00B85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Арбітраж та медіація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AA16D64" w14:textId="77777777" w:rsidR="00683599" w:rsidRPr="001A37A7" w:rsidRDefault="00683599" w:rsidP="00B858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858F8" w:rsidRPr="004E1BED" w14:paraId="1A116587" w14:textId="77777777" w:rsidTr="00B858F8">
        <w:trPr>
          <w:trHeight w:val="397"/>
        </w:trPr>
        <w:tc>
          <w:tcPr>
            <w:tcW w:w="5642" w:type="dxa"/>
            <w:shd w:val="clear" w:color="auto" w:fill="auto"/>
            <w:vAlign w:val="center"/>
          </w:tcPr>
          <w:p w14:paraId="3F81D26A" w14:textId="77777777" w:rsidR="00B858F8" w:rsidRPr="004E1BED" w:rsidRDefault="00B858F8" w:rsidP="00B85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sz w:val="20"/>
                <w:szCs w:val="20"/>
              </w:rPr>
              <w:t>Антимонопольне право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271FD5A" w14:textId="77777777" w:rsidR="00B858F8" w:rsidRPr="001A37A7" w:rsidRDefault="00B858F8" w:rsidP="00B858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858F8" w:rsidRPr="004E1BED" w14:paraId="00C12BDD" w14:textId="77777777" w:rsidTr="00B858F8">
        <w:trPr>
          <w:trHeight w:val="397"/>
        </w:trPr>
        <w:tc>
          <w:tcPr>
            <w:tcW w:w="5642" w:type="dxa"/>
            <w:shd w:val="clear" w:color="auto" w:fill="auto"/>
            <w:vAlign w:val="center"/>
          </w:tcPr>
          <w:p w14:paraId="28709B06" w14:textId="77777777" w:rsidR="00B858F8" w:rsidRPr="004E1BED" w:rsidRDefault="00B858F8" w:rsidP="00B85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sz w:val="20"/>
                <w:szCs w:val="20"/>
              </w:rPr>
              <w:t xml:space="preserve">Банківське та фінансове право  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2F80AC0" w14:textId="77777777" w:rsidR="00B858F8" w:rsidRPr="001A37A7" w:rsidRDefault="00B858F8" w:rsidP="00B858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83599" w:rsidRPr="004E1BED" w14:paraId="3FA5DF8E" w14:textId="77777777" w:rsidTr="00AD55E4">
        <w:trPr>
          <w:trHeight w:val="225"/>
        </w:trPr>
        <w:tc>
          <w:tcPr>
            <w:tcW w:w="5642" w:type="dxa"/>
            <w:shd w:val="clear" w:color="auto" w:fill="auto"/>
            <w:vAlign w:val="center"/>
          </w:tcPr>
          <w:p w14:paraId="0DBC750A" w14:textId="77777777" w:rsidR="00683599" w:rsidRPr="006F2EAC" w:rsidRDefault="00683599" w:rsidP="00B85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sz w:val="20"/>
                <w:szCs w:val="20"/>
              </w:rPr>
              <w:t>Банкрутство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1E2AA24" w14:textId="77777777" w:rsidR="00683599" w:rsidRPr="001A37A7" w:rsidRDefault="00683599" w:rsidP="00B858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83599" w:rsidRPr="004E1BED" w14:paraId="2E5A11E1" w14:textId="77777777" w:rsidTr="00AD55E4">
        <w:trPr>
          <w:trHeight w:val="240"/>
        </w:trPr>
        <w:tc>
          <w:tcPr>
            <w:tcW w:w="5642" w:type="dxa"/>
            <w:shd w:val="clear" w:color="auto" w:fill="auto"/>
            <w:vAlign w:val="center"/>
          </w:tcPr>
          <w:p w14:paraId="597E2AA0" w14:textId="77777777" w:rsidR="00683599" w:rsidRPr="006F2EAC" w:rsidRDefault="00683599" w:rsidP="00B85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Реструктуризація заборгованості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8361896" w14:textId="77777777" w:rsidR="00683599" w:rsidRPr="001A37A7" w:rsidRDefault="00683599" w:rsidP="00B858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858F8" w:rsidRPr="004E1BED" w14:paraId="31B01044" w14:textId="77777777" w:rsidTr="00B858F8">
        <w:trPr>
          <w:trHeight w:val="397"/>
        </w:trPr>
        <w:tc>
          <w:tcPr>
            <w:tcW w:w="5642" w:type="dxa"/>
            <w:shd w:val="clear" w:color="auto" w:fill="auto"/>
            <w:vAlign w:val="center"/>
          </w:tcPr>
          <w:p w14:paraId="506CA0FB" w14:textId="77777777" w:rsidR="00B858F8" w:rsidRPr="004E1BED" w:rsidRDefault="00B858F8" w:rsidP="00B85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sz w:val="20"/>
                <w:szCs w:val="20"/>
              </w:rPr>
              <w:t xml:space="preserve">Будівництво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4E1BED">
              <w:rPr>
                <w:rFonts w:ascii="Times New Roman" w:hAnsi="Times New Roman"/>
                <w:sz w:val="20"/>
                <w:szCs w:val="20"/>
              </w:rPr>
              <w:t>Нерухомість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2689885" w14:textId="77777777" w:rsidR="00B858F8" w:rsidRPr="001A37A7" w:rsidRDefault="00B858F8" w:rsidP="00B858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858F8" w:rsidRPr="004E1BED" w14:paraId="7158ABC1" w14:textId="77777777" w:rsidTr="00B858F8">
        <w:trPr>
          <w:trHeight w:val="150"/>
        </w:trPr>
        <w:tc>
          <w:tcPr>
            <w:tcW w:w="5642" w:type="dxa"/>
            <w:shd w:val="clear" w:color="auto" w:fill="auto"/>
            <w:vAlign w:val="center"/>
          </w:tcPr>
          <w:p w14:paraId="4A6CD48C" w14:textId="77777777" w:rsidR="00B858F8" w:rsidRPr="004E1BED" w:rsidRDefault="00B858F8" w:rsidP="00B85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Державно-приватне партнерство / Ін</w:t>
            </w:r>
            <w:r w:rsidR="00683599">
              <w:rPr>
                <w:rFonts w:ascii="Times New Roman" w:hAnsi="Times New Roman"/>
                <w:sz w:val="20"/>
                <w:szCs w:val="20"/>
              </w:rPr>
              <w:t>фраструктурні проекти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C22E283" w14:textId="77777777" w:rsidR="00B858F8" w:rsidRPr="001A37A7" w:rsidRDefault="00B858F8" w:rsidP="00B858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858F8" w:rsidRPr="004E1BED" w14:paraId="6A25733F" w14:textId="77777777" w:rsidTr="00B858F8">
        <w:trPr>
          <w:trHeight w:val="315"/>
        </w:trPr>
        <w:tc>
          <w:tcPr>
            <w:tcW w:w="5642" w:type="dxa"/>
            <w:shd w:val="clear" w:color="auto" w:fill="auto"/>
            <w:vAlign w:val="center"/>
          </w:tcPr>
          <w:p w14:paraId="71C20817" w14:textId="77777777" w:rsidR="00B858F8" w:rsidRDefault="00B858F8" w:rsidP="00B85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Енергетика та природні ресурси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BBD59A9" w14:textId="77777777" w:rsidR="00B858F8" w:rsidRPr="001A37A7" w:rsidRDefault="00B858F8" w:rsidP="00B858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858F8" w:rsidRPr="004E1BED" w14:paraId="4A7CFE38" w14:textId="77777777" w:rsidTr="00B858F8">
        <w:trPr>
          <w:trHeight w:val="397"/>
        </w:trPr>
        <w:tc>
          <w:tcPr>
            <w:tcW w:w="5642" w:type="dxa"/>
            <w:shd w:val="clear" w:color="auto" w:fill="auto"/>
            <w:vAlign w:val="center"/>
          </w:tcPr>
          <w:p w14:paraId="39C32356" w14:textId="77777777" w:rsidR="00B858F8" w:rsidRPr="004E1BED" w:rsidRDefault="00B858F8" w:rsidP="00B85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 w:rsidRPr="004E1BED">
              <w:rPr>
                <w:rFonts w:ascii="Times New Roman" w:hAnsi="Times New Roman"/>
                <w:sz w:val="20"/>
                <w:szCs w:val="20"/>
              </w:rPr>
              <w:t>нтелектуальн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E1BED">
              <w:rPr>
                <w:rFonts w:ascii="Times New Roman" w:hAnsi="Times New Roman"/>
                <w:sz w:val="20"/>
                <w:szCs w:val="20"/>
              </w:rPr>
              <w:t xml:space="preserve"> власн</w:t>
            </w: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 w:rsidRPr="004E1BED"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E2F5FDB" w14:textId="77777777" w:rsidR="00B858F8" w:rsidRPr="001A37A7" w:rsidRDefault="00B858F8" w:rsidP="00B858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858F8" w:rsidRPr="004E1BED" w14:paraId="54436136" w14:textId="77777777" w:rsidTr="00B858F8">
        <w:trPr>
          <w:trHeight w:val="397"/>
        </w:trPr>
        <w:tc>
          <w:tcPr>
            <w:tcW w:w="5642" w:type="dxa"/>
            <w:shd w:val="clear" w:color="auto" w:fill="auto"/>
            <w:vAlign w:val="center"/>
          </w:tcPr>
          <w:p w14:paraId="383183E2" w14:textId="77777777" w:rsidR="00B858F8" w:rsidRPr="004E1BED" w:rsidRDefault="00B858F8" w:rsidP="00B85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право</w:t>
            </w:r>
            <w:r w:rsidR="0068359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/ ТМТ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E9D5143" w14:textId="77777777" w:rsidR="00B858F8" w:rsidRPr="001A37A7" w:rsidRDefault="00B858F8" w:rsidP="00B858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858F8" w:rsidRPr="004E1BED" w14:paraId="659ECCE3" w14:textId="77777777" w:rsidTr="00B858F8">
        <w:trPr>
          <w:trHeight w:val="397"/>
        </w:trPr>
        <w:tc>
          <w:tcPr>
            <w:tcW w:w="5642" w:type="dxa"/>
            <w:shd w:val="clear" w:color="auto" w:fill="auto"/>
            <w:vAlign w:val="center"/>
          </w:tcPr>
          <w:p w14:paraId="37F547B5" w14:textId="77777777" w:rsidR="00B858F8" w:rsidRPr="004E1BED" w:rsidRDefault="00B858F8" w:rsidP="00B85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Корпоративне право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/M&amp;A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7CCC498" w14:textId="77777777" w:rsidR="00B858F8" w:rsidRPr="001A37A7" w:rsidRDefault="00B858F8" w:rsidP="00B858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858F8" w:rsidRPr="004E1BED" w14:paraId="5099F6CA" w14:textId="77777777" w:rsidTr="00B858F8">
        <w:trPr>
          <w:trHeight w:val="397"/>
        </w:trPr>
        <w:tc>
          <w:tcPr>
            <w:tcW w:w="5642" w:type="dxa"/>
            <w:shd w:val="clear" w:color="auto" w:fill="auto"/>
            <w:vAlign w:val="center"/>
          </w:tcPr>
          <w:p w14:paraId="18272038" w14:textId="77777777" w:rsidR="00B858F8" w:rsidRPr="006F2EAC" w:rsidRDefault="00683599" w:rsidP="005B6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Корпоративне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/ </w:t>
            </w:r>
            <w:r w:rsidR="00B858F8">
              <w:rPr>
                <w:rFonts w:ascii="Times New Roman" w:hAnsi="Times New Roman"/>
                <w:sz w:val="20"/>
                <w:szCs w:val="20"/>
                <w:lang w:val="ru-RU"/>
              </w:rPr>
              <w:t>Ко</w:t>
            </w:r>
            <w:proofErr w:type="spellStart"/>
            <w:r w:rsidR="00B858F8">
              <w:rPr>
                <w:rFonts w:ascii="Times New Roman" w:hAnsi="Times New Roman"/>
                <w:sz w:val="20"/>
                <w:szCs w:val="20"/>
              </w:rPr>
              <w:t>мплаєнс</w:t>
            </w:r>
            <w:proofErr w:type="spellEnd"/>
            <w:r w:rsidR="00B858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00BD292" w14:textId="77777777" w:rsidR="00B858F8" w:rsidRPr="001A37A7" w:rsidRDefault="00B858F8" w:rsidP="00B858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858F8" w:rsidRPr="004E1BED" w14:paraId="626735DF" w14:textId="77777777" w:rsidTr="00B858F8">
        <w:trPr>
          <w:trHeight w:val="397"/>
        </w:trPr>
        <w:tc>
          <w:tcPr>
            <w:tcW w:w="5642" w:type="dxa"/>
            <w:shd w:val="clear" w:color="auto" w:fill="auto"/>
            <w:vAlign w:val="center"/>
          </w:tcPr>
          <w:p w14:paraId="3D9D95B9" w14:textId="77777777" w:rsidR="00B858F8" w:rsidRPr="004E1BED" w:rsidRDefault="00B858F8" w:rsidP="00B85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sz w:val="20"/>
                <w:szCs w:val="20"/>
              </w:rPr>
              <w:t>Кримінальне право та процес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185BB16" w14:textId="77777777" w:rsidR="00B858F8" w:rsidRPr="001A37A7" w:rsidRDefault="00B858F8" w:rsidP="00B858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858F8" w:rsidRPr="004E1BED" w14:paraId="207C352F" w14:textId="77777777" w:rsidTr="00667907">
        <w:trPr>
          <w:trHeight w:val="120"/>
        </w:trPr>
        <w:tc>
          <w:tcPr>
            <w:tcW w:w="5642" w:type="dxa"/>
            <w:shd w:val="clear" w:color="auto" w:fill="auto"/>
            <w:vAlign w:val="center"/>
          </w:tcPr>
          <w:p w14:paraId="2C8AA805" w14:textId="77777777" w:rsidR="00B858F8" w:rsidRPr="00667907" w:rsidRDefault="00667907" w:rsidP="00B85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White Collar Crime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E5C92E5" w14:textId="77777777" w:rsidR="00B858F8" w:rsidRPr="001A37A7" w:rsidRDefault="00B858F8" w:rsidP="00B858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67907" w:rsidRPr="004E1BED" w14:paraId="1E39252A" w14:textId="77777777" w:rsidTr="00667907">
        <w:trPr>
          <w:trHeight w:val="180"/>
        </w:trPr>
        <w:tc>
          <w:tcPr>
            <w:tcW w:w="5642" w:type="dxa"/>
            <w:shd w:val="clear" w:color="auto" w:fill="auto"/>
            <w:vAlign w:val="center"/>
          </w:tcPr>
          <w:p w14:paraId="58110551" w14:textId="77777777" w:rsidR="00667907" w:rsidRPr="00667907" w:rsidRDefault="00667907" w:rsidP="00B85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Захист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ізнесу</w:t>
            </w:r>
            <w:proofErr w:type="spellEnd"/>
          </w:p>
        </w:tc>
        <w:tc>
          <w:tcPr>
            <w:tcW w:w="3870" w:type="dxa"/>
            <w:shd w:val="clear" w:color="auto" w:fill="auto"/>
            <w:vAlign w:val="center"/>
          </w:tcPr>
          <w:p w14:paraId="2005EBF0" w14:textId="77777777" w:rsidR="00667907" w:rsidRPr="001A37A7" w:rsidRDefault="00667907" w:rsidP="00B858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67907" w:rsidRPr="004E1BED" w14:paraId="265C3656" w14:textId="77777777" w:rsidTr="00B858F8">
        <w:trPr>
          <w:trHeight w:val="210"/>
        </w:trPr>
        <w:tc>
          <w:tcPr>
            <w:tcW w:w="5642" w:type="dxa"/>
            <w:shd w:val="clear" w:color="auto" w:fill="auto"/>
            <w:vAlign w:val="center"/>
          </w:tcPr>
          <w:p w14:paraId="115380F8" w14:textId="77777777" w:rsidR="00667907" w:rsidRPr="004E1BED" w:rsidRDefault="00667907" w:rsidP="00B85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sz w:val="20"/>
                <w:szCs w:val="20"/>
              </w:rPr>
              <w:t>Медичне право/Фармацевтика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B877339" w14:textId="77777777" w:rsidR="00667907" w:rsidRPr="001A37A7" w:rsidRDefault="00667907" w:rsidP="00B858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858F8" w:rsidRPr="004E1BED" w14:paraId="67509288" w14:textId="77777777" w:rsidTr="00B858F8">
        <w:trPr>
          <w:trHeight w:val="397"/>
        </w:trPr>
        <w:tc>
          <w:tcPr>
            <w:tcW w:w="5642" w:type="dxa"/>
            <w:shd w:val="clear" w:color="auto" w:fill="auto"/>
            <w:vAlign w:val="center"/>
          </w:tcPr>
          <w:p w14:paraId="3A9D58E9" w14:textId="77777777" w:rsidR="00B858F8" w:rsidRPr="006F2EAC" w:rsidRDefault="00B858F8" w:rsidP="00B85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sz w:val="20"/>
                <w:szCs w:val="20"/>
              </w:rPr>
              <w:t>Міжнародне право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E1B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Міжнародна торгівля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168AA0D" w14:textId="77777777" w:rsidR="00B858F8" w:rsidRPr="001A37A7" w:rsidRDefault="00B858F8" w:rsidP="00B858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858F8" w:rsidRPr="004E1BED" w14:paraId="399D1F29" w14:textId="77777777" w:rsidTr="00B858F8">
        <w:trPr>
          <w:trHeight w:val="397"/>
        </w:trPr>
        <w:tc>
          <w:tcPr>
            <w:tcW w:w="5642" w:type="dxa"/>
            <w:shd w:val="clear" w:color="auto" w:fill="auto"/>
            <w:vAlign w:val="center"/>
          </w:tcPr>
          <w:p w14:paraId="19125522" w14:textId="77777777" w:rsidR="00B858F8" w:rsidRPr="004E1BED" w:rsidRDefault="00B858F8" w:rsidP="00B85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sz w:val="20"/>
                <w:szCs w:val="20"/>
              </w:rPr>
              <w:t>Міжнародний арбітраж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F58B824" w14:textId="77777777" w:rsidR="00B858F8" w:rsidRPr="001A37A7" w:rsidRDefault="00B858F8" w:rsidP="00B858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858F8" w:rsidRPr="004E1BED" w14:paraId="70E82662" w14:textId="77777777" w:rsidTr="00B858F8">
        <w:trPr>
          <w:trHeight w:val="397"/>
        </w:trPr>
        <w:tc>
          <w:tcPr>
            <w:tcW w:w="5642" w:type="dxa"/>
            <w:shd w:val="clear" w:color="auto" w:fill="auto"/>
            <w:vAlign w:val="center"/>
          </w:tcPr>
          <w:p w14:paraId="5BC138E4" w14:textId="77777777" w:rsidR="00B858F8" w:rsidRPr="004E1BED" w:rsidRDefault="00683599" w:rsidP="00B85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sz w:val="20"/>
                <w:szCs w:val="20"/>
              </w:rPr>
              <w:t>Авіація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EB06A3B" w14:textId="77777777" w:rsidR="00B858F8" w:rsidRPr="001A37A7" w:rsidRDefault="00B858F8" w:rsidP="00B858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83599" w:rsidRPr="004E1BED" w14:paraId="4636C8D5" w14:textId="77777777" w:rsidTr="00B858F8">
        <w:trPr>
          <w:trHeight w:val="397"/>
        </w:trPr>
        <w:tc>
          <w:tcPr>
            <w:tcW w:w="5642" w:type="dxa"/>
            <w:shd w:val="clear" w:color="auto" w:fill="auto"/>
            <w:vAlign w:val="center"/>
          </w:tcPr>
          <w:p w14:paraId="15156C59" w14:textId="77777777" w:rsidR="00683599" w:rsidRPr="004E1BED" w:rsidRDefault="00683599" w:rsidP="00B85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sz w:val="20"/>
                <w:szCs w:val="20"/>
              </w:rPr>
              <w:t>Морське право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1EA57CA" w14:textId="77777777" w:rsidR="00683599" w:rsidRPr="001A37A7" w:rsidRDefault="00683599" w:rsidP="00B858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83599" w:rsidRPr="004E1BED" w14:paraId="7F645208" w14:textId="77777777" w:rsidTr="00B858F8">
        <w:trPr>
          <w:trHeight w:val="397"/>
        </w:trPr>
        <w:tc>
          <w:tcPr>
            <w:tcW w:w="5642" w:type="dxa"/>
            <w:shd w:val="clear" w:color="auto" w:fill="auto"/>
            <w:vAlign w:val="center"/>
          </w:tcPr>
          <w:p w14:paraId="3EC37550" w14:textId="77777777" w:rsidR="00683599" w:rsidRPr="00683599" w:rsidRDefault="00683599" w:rsidP="00683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Податкове право / Митне право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B78410C" w14:textId="77777777" w:rsidR="00683599" w:rsidRPr="001A37A7" w:rsidRDefault="00683599" w:rsidP="006835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83599" w:rsidRPr="004E1BED" w14:paraId="69FAB581" w14:textId="77777777" w:rsidTr="00B858F8">
        <w:trPr>
          <w:trHeight w:val="135"/>
        </w:trPr>
        <w:tc>
          <w:tcPr>
            <w:tcW w:w="5642" w:type="dxa"/>
            <w:shd w:val="clear" w:color="auto" w:fill="auto"/>
            <w:vAlign w:val="center"/>
          </w:tcPr>
          <w:p w14:paraId="46ABF3AB" w14:textId="77777777" w:rsidR="00683599" w:rsidRPr="004E1BED" w:rsidRDefault="00683599" w:rsidP="00683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Сімейне право 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Private Clients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DAFBD37" w14:textId="77777777" w:rsidR="00683599" w:rsidRPr="001A37A7" w:rsidRDefault="00683599" w:rsidP="006835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83599" w:rsidRPr="004E1BED" w14:paraId="21C9C116" w14:textId="77777777" w:rsidTr="00B858F8">
        <w:trPr>
          <w:trHeight w:val="120"/>
        </w:trPr>
        <w:tc>
          <w:tcPr>
            <w:tcW w:w="5642" w:type="dxa"/>
            <w:shd w:val="clear" w:color="auto" w:fill="auto"/>
            <w:vAlign w:val="center"/>
          </w:tcPr>
          <w:p w14:paraId="5211FD7D" w14:textId="77777777" w:rsidR="00683599" w:rsidRDefault="00683599" w:rsidP="00683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Спортивне право 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7368645" w14:textId="77777777" w:rsidR="00683599" w:rsidRPr="001A37A7" w:rsidRDefault="00683599" w:rsidP="006835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83599" w:rsidRPr="004E1BED" w14:paraId="2DD7256F" w14:textId="77777777" w:rsidTr="00BA640C">
        <w:trPr>
          <w:trHeight w:val="240"/>
        </w:trPr>
        <w:tc>
          <w:tcPr>
            <w:tcW w:w="5642" w:type="dxa"/>
            <w:shd w:val="clear" w:color="auto" w:fill="auto"/>
            <w:vAlign w:val="center"/>
          </w:tcPr>
          <w:p w14:paraId="54012F6D" w14:textId="77777777" w:rsidR="00683599" w:rsidRPr="004E1BED" w:rsidRDefault="00683599" w:rsidP="00683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Судова практика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C85388C" w14:textId="77777777" w:rsidR="00683599" w:rsidRPr="001A37A7" w:rsidRDefault="00683599" w:rsidP="006835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83599" w:rsidRPr="004E1BED" w14:paraId="51EB8F6D" w14:textId="77777777" w:rsidTr="00BA640C">
        <w:trPr>
          <w:trHeight w:val="285"/>
        </w:trPr>
        <w:tc>
          <w:tcPr>
            <w:tcW w:w="5642" w:type="dxa"/>
            <w:shd w:val="clear" w:color="auto" w:fill="auto"/>
            <w:vAlign w:val="center"/>
          </w:tcPr>
          <w:p w14:paraId="31C3CD3F" w14:textId="77777777" w:rsidR="00683599" w:rsidRPr="004E1BED" w:rsidRDefault="00683599" w:rsidP="00683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sz w:val="20"/>
                <w:szCs w:val="20"/>
              </w:rPr>
              <w:t>Трудове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міграційне </w:t>
            </w:r>
            <w:r w:rsidRPr="004E1BED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FA5AD06" w14:textId="77777777" w:rsidR="00683599" w:rsidRPr="001A37A7" w:rsidRDefault="00683599" w:rsidP="006835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83599" w:rsidRPr="004E1BED" w14:paraId="344A06BF" w14:textId="77777777" w:rsidTr="00BA640C">
        <w:trPr>
          <w:trHeight w:val="397"/>
        </w:trPr>
        <w:tc>
          <w:tcPr>
            <w:tcW w:w="5642" w:type="dxa"/>
            <w:shd w:val="clear" w:color="auto" w:fill="auto"/>
            <w:vAlign w:val="center"/>
          </w:tcPr>
          <w:p w14:paraId="54EA370A" w14:textId="77777777" w:rsidR="00683599" w:rsidRPr="00683599" w:rsidRDefault="00683599" w:rsidP="00683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Government Relations)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84E70CC" w14:textId="77777777" w:rsidR="00683599" w:rsidRPr="001A37A7" w:rsidRDefault="00683599" w:rsidP="006835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6F18F8D" w14:textId="77777777" w:rsidR="009C7402" w:rsidRPr="003848D0" w:rsidRDefault="003848D0" w:rsidP="007D5E3B">
      <w:pPr>
        <w:rPr>
          <w:rFonts w:ascii="Times New Roman" w:hAnsi="Times New Roman"/>
        </w:rPr>
      </w:pPr>
      <w:r w:rsidRPr="003848D0">
        <w:rPr>
          <w:rFonts w:ascii="Times New Roman" w:hAnsi="Times New Roman"/>
        </w:rPr>
        <w:br w:type="page"/>
      </w:r>
      <w:r w:rsidR="007D5E3B" w:rsidRPr="003848D0">
        <w:rPr>
          <w:rFonts w:ascii="Times New Roman" w:hAnsi="Times New Roman"/>
        </w:rPr>
        <w:t>Вкажіть 5 найбільш ефективних менеджерів – керівників юридичних компаній, які</w:t>
      </w:r>
      <w:r w:rsidR="000211DF" w:rsidRPr="003848D0">
        <w:rPr>
          <w:rFonts w:ascii="Times New Roman" w:hAnsi="Times New Roman"/>
        </w:rPr>
        <w:t>,</w:t>
      </w:r>
      <w:r w:rsidR="00883C61" w:rsidRPr="003848D0">
        <w:rPr>
          <w:rFonts w:ascii="Times New Roman" w:hAnsi="Times New Roman"/>
        </w:rPr>
        <w:t xml:space="preserve"> на Вашу думку, мають </w:t>
      </w:r>
      <w:r w:rsidR="007D5E3B" w:rsidRPr="003848D0">
        <w:rPr>
          <w:rFonts w:ascii="Times New Roman" w:hAnsi="Times New Roman"/>
        </w:rPr>
        <w:t xml:space="preserve">високу професійну </w:t>
      </w:r>
      <w:r w:rsidR="008102E1" w:rsidRPr="003848D0">
        <w:rPr>
          <w:rFonts w:ascii="Times New Roman" w:hAnsi="Times New Roman"/>
        </w:rPr>
        <w:t>репутацію т</w:t>
      </w:r>
      <w:r w:rsidR="000D1A6B" w:rsidRPr="003848D0">
        <w:rPr>
          <w:rFonts w:ascii="Times New Roman" w:hAnsi="Times New Roman"/>
        </w:rPr>
        <w:t>а вплинули на р</w:t>
      </w:r>
      <w:r w:rsidR="00883C61" w:rsidRPr="003848D0">
        <w:rPr>
          <w:rFonts w:ascii="Times New Roman" w:hAnsi="Times New Roman"/>
        </w:rPr>
        <w:t xml:space="preserve">оботу компанії за досліджуваний </w:t>
      </w:r>
      <w:r w:rsidR="000D1A6B" w:rsidRPr="003848D0">
        <w:rPr>
          <w:rFonts w:ascii="Times New Roman" w:hAnsi="Times New Roman"/>
        </w:rPr>
        <w:t>період</w:t>
      </w:r>
      <w:r w:rsidR="00B858F8" w:rsidRPr="003848D0">
        <w:rPr>
          <w:rFonts w:ascii="Times New Roman" w:hAnsi="Times New Roman"/>
        </w:rPr>
        <w:t>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92"/>
        <w:gridCol w:w="3866"/>
        <w:gridCol w:w="2707"/>
        <w:gridCol w:w="2247"/>
      </w:tblGrid>
      <w:tr w:rsidR="00D86628" w:rsidRPr="004E1BED" w14:paraId="1713C744" w14:textId="77777777" w:rsidTr="00150FAE">
        <w:trPr>
          <w:trHeight w:val="397"/>
        </w:trPr>
        <w:tc>
          <w:tcPr>
            <w:tcW w:w="692" w:type="dxa"/>
            <w:shd w:val="clear" w:color="auto" w:fill="0070C0"/>
            <w:vAlign w:val="center"/>
          </w:tcPr>
          <w:p w14:paraId="4C1CD69C" w14:textId="77777777" w:rsidR="007D5E3B" w:rsidRPr="004E1BED" w:rsidRDefault="002566B9" w:rsidP="00150F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№ </w:t>
            </w:r>
            <w:r w:rsidR="00ED70AB"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з</w:t>
            </w:r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/п</w:t>
            </w:r>
          </w:p>
        </w:tc>
        <w:tc>
          <w:tcPr>
            <w:tcW w:w="3866" w:type="dxa"/>
            <w:shd w:val="clear" w:color="auto" w:fill="0070C0"/>
            <w:vAlign w:val="center"/>
          </w:tcPr>
          <w:p w14:paraId="0961F5F8" w14:textId="77777777" w:rsidR="007D5E3B" w:rsidRPr="004E1BED" w:rsidRDefault="007D5E3B" w:rsidP="00372C81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ПІБ</w:t>
            </w:r>
          </w:p>
        </w:tc>
        <w:tc>
          <w:tcPr>
            <w:tcW w:w="2707" w:type="dxa"/>
            <w:shd w:val="clear" w:color="auto" w:fill="0070C0"/>
            <w:vAlign w:val="center"/>
          </w:tcPr>
          <w:p w14:paraId="0E25CFAA" w14:textId="77777777" w:rsidR="007D5E3B" w:rsidRPr="004E1BED" w:rsidRDefault="007D5E3B" w:rsidP="00372C81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Компанія </w:t>
            </w:r>
          </w:p>
        </w:tc>
        <w:tc>
          <w:tcPr>
            <w:tcW w:w="2247" w:type="dxa"/>
            <w:shd w:val="clear" w:color="auto" w:fill="0070C0"/>
            <w:vAlign w:val="center"/>
          </w:tcPr>
          <w:p w14:paraId="5B9C5272" w14:textId="77777777" w:rsidR="007D5E3B" w:rsidRPr="004E1BED" w:rsidRDefault="003A13DD" w:rsidP="00372C81">
            <w:pPr>
              <w:spacing w:after="0" w:line="240" w:lineRule="auto"/>
              <w:rPr>
                <w:rFonts w:ascii="Times New Roman" w:hAnsi="Times New Roman"/>
                <w:i/>
                <w:color w:val="FFFFFF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i/>
                <w:color w:val="FFFFFF"/>
                <w:sz w:val="20"/>
                <w:szCs w:val="20"/>
              </w:rPr>
              <w:t>Примітка</w:t>
            </w:r>
          </w:p>
        </w:tc>
      </w:tr>
      <w:tr w:rsidR="00D86628" w:rsidRPr="004E1BED" w14:paraId="048B11B0" w14:textId="77777777" w:rsidTr="00150FAE">
        <w:trPr>
          <w:trHeight w:val="397"/>
        </w:trPr>
        <w:tc>
          <w:tcPr>
            <w:tcW w:w="692" w:type="dxa"/>
            <w:shd w:val="clear" w:color="auto" w:fill="auto"/>
            <w:vAlign w:val="center"/>
          </w:tcPr>
          <w:p w14:paraId="6CD04C19" w14:textId="77777777" w:rsidR="007D5E3B" w:rsidRPr="004E1BED" w:rsidRDefault="007D5E3B" w:rsidP="0015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0E045777" w14:textId="77777777" w:rsidR="007D5E3B" w:rsidRPr="004E1BED" w:rsidRDefault="007D5E3B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579C37C9" w14:textId="77777777" w:rsidR="007D5E3B" w:rsidRPr="004E1BED" w:rsidRDefault="007D5E3B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1F1505C5" w14:textId="77777777" w:rsidR="007D5E3B" w:rsidRPr="004E1BED" w:rsidRDefault="007D5E3B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6628" w:rsidRPr="004E1BED" w14:paraId="24ACFDA6" w14:textId="77777777" w:rsidTr="00150FAE">
        <w:trPr>
          <w:trHeight w:val="397"/>
        </w:trPr>
        <w:tc>
          <w:tcPr>
            <w:tcW w:w="692" w:type="dxa"/>
            <w:shd w:val="clear" w:color="auto" w:fill="auto"/>
            <w:vAlign w:val="center"/>
          </w:tcPr>
          <w:p w14:paraId="66324C7A" w14:textId="77777777" w:rsidR="007D5E3B" w:rsidRPr="004E1BED" w:rsidRDefault="007D5E3B" w:rsidP="0015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32ACBF5C" w14:textId="77777777" w:rsidR="007D5E3B" w:rsidRPr="004E1BED" w:rsidRDefault="007D5E3B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2835FA80" w14:textId="77777777" w:rsidR="007D5E3B" w:rsidRPr="004E1BED" w:rsidRDefault="007D5E3B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39D7BE51" w14:textId="77777777" w:rsidR="007D5E3B" w:rsidRPr="004E1BED" w:rsidRDefault="007D5E3B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6628" w:rsidRPr="004E1BED" w14:paraId="263050FA" w14:textId="77777777" w:rsidTr="00150FAE">
        <w:trPr>
          <w:trHeight w:val="397"/>
        </w:trPr>
        <w:tc>
          <w:tcPr>
            <w:tcW w:w="692" w:type="dxa"/>
            <w:shd w:val="clear" w:color="auto" w:fill="auto"/>
            <w:vAlign w:val="center"/>
          </w:tcPr>
          <w:p w14:paraId="1B8B8314" w14:textId="77777777" w:rsidR="007D5E3B" w:rsidRPr="004E1BED" w:rsidRDefault="007D5E3B" w:rsidP="0015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52304B77" w14:textId="77777777" w:rsidR="007D5E3B" w:rsidRPr="004E1BED" w:rsidRDefault="007D5E3B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21CBECB9" w14:textId="77777777" w:rsidR="007D5E3B" w:rsidRPr="004E1BED" w:rsidRDefault="007D5E3B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27453C8A" w14:textId="77777777" w:rsidR="007D5E3B" w:rsidRPr="004E1BED" w:rsidRDefault="007D5E3B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6628" w:rsidRPr="004E1BED" w14:paraId="32081A45" w14:textId="77777777" w:rsidTr="00150FAE">
        <w:trPr>
          <w:trHeight w:val="397"/>
        </w:trPr>
        <w:tc>
          <w:tcPr>
            <w:tcW w:w="692" w:type="dxa"/>
            <w:shd w:val="clear" w:color="auto" w:fill="auto"/>
            <w:vAlign w:val="center"/>
          </w:tcPr>
          <w:p w14:paraId="269F4E4E" w14:textId="77777777" w:rsidR="007D5E3B" w:rsidRPr="004E1BED" w:rsidRDefault="007D5E3B" w:rsidP="0015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488BC4C0" w14:textId="77777777" w:rsidR="007D5E3B" w:rsidRPr="004E1BED" w:rsidRDefault="007D5E3B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3507DF5B" w14:textId="77777777" w:rsidR="007D5E3B" w:rsidRPr="004E1BED" w:rsidRDefault="007D5E3B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0A10653A" w14:textId="77777777" w:rsidR="007D5E3B" w:rsidRPr="004E1BED" w:rsidRDefault="007D5E3B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6628" w:rsidRPr="004E1BED" w14:paraId="20FD2EB9" w14:textId="77777777" w:rsidTr="00150FAE">
        <w:trPr>
          <w:trHeight w:val="397"/>
        </w:trPr>
        <w:tc>
          <w:tcPr>
            <w:tcW w:w="692" w:type="dxa"/>
            <w:shd w:val="clear" w:color="auto" w:fill="auto"/>
            <w:vAlign w:val="center"/>
          </w:tcPr>
          <w:p w14:paraId="7BE48561" w14:textId="77777777" w:rsidR="007D5E3B" w:rsidRPr="004E1BED" w:rsidRDefault="007D5E3B" w:rsidP="0015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08DDE2E9" w14:textId="77777777" w:rsidR="007D5E3B" w:rsidRPr="004E1BED" w:rsidRDefault="007D5E3B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4356C41C" w14:textId="77777777" w:rsidR="007D5E3B" w:rsidRPr="004E1BED" w:rsidRDefault="007D5E3B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2AE3A3D" w14:textId="77777777" w:rsidR="007D5E3B" w:rsidRPr="004E1BED" w:rsidRDefault="007D5E3B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BF62CBA" w14:textId="77777777" w:rsidR="007D5E3B" w:rsidRPr="004E1BED" w:rsidRDefault="007D5E3B" w:rsidP="007D5E3B">
      <w:pPr>
        <w:rPr>
          <w:rFonts w:ascii="Times New Roman" w:hAnsi="Times New Roman"/>
          <w:i/>
        </w:rPr>
      </w:pPr>
    </w:p>
    <w:p w14:paraId="1E1E93EB" w14:textId="77777777" w:rsidR="007D5E3B" w:rsidRPr="003848D0" w:rsidRDefault="007D5E3B" w:rsidP="007D5E3B">
      <w:pPr>
        <w:rPr>
          <w:rFonts w:ascii="Times New Roman" w:hAnsi="Times New Roman"/>
        </w:rPr>
      </w:pPr>
      <w:r w:rsidRPr="003848D0">
        <w:rPr>
          <w:rFonts w:ascii="Times New Roman" w:hAnsi="Times New Roman"/>
        </w:rPr>
        <w:t>Вкажіть 5 найбільш ефективних державних службовц</w:t>
      </w:r>
      <w:r w:rsidR="00150FAE" w:rsidRPr="003848D0">
        <w:rPr>
          <w:rFonts w:ascii="Times New Roman" w:hAnsi="Times New Roman"/>
        </w:rPr>
        <w:t>ів</w:t>
      </w:r>
      <w:r w:rsidR="00B858F8" w:rsidRPr="003848D0">
        <w:rPr>
          <w:rFonts w:ascii="Times New Roman" w:hAnsi="Times New Roman"/>
        </w:rPr>
        <w:t>/політиків</w:t>
      </w:r>
      <w:r w:rsidR="00150FAE" w:rsidRPr="003848D0">
        <w:rPr>
          <w:rFonts w:ascii="Times New Roman" w:hAnsi="Times New Roman"/>
        </w:rPr>
        <w:t>, в минулому –</w:t>
      </w:r>
      <w:r w:rsidR="00883C61" w:rsidRPr="003848D0">
        <w:rPr>
          <w:rFonts w:ascii="Times New Roman" w:hAnsi="Times New Roman"/>
        </w:rPr>
        <w:t xml:space="preserve"> партнерів/юристів </w:t>
      </w:r>
      <w:r w:rsidRPr="003848D0">
        <w:rPr>
          <w:rFonts w:ascii="Times New Roman" w:hAnsi="Times New Roman"/>
        </w:rPr>
        <w:t>юридичних компаній, які</w:t>
      </w:r>
      <w:r w:rsidR="000211DF" w:rsidRPr="003848D0">
        <w:rPr>
          <w:rFonts w:ascii="Times New Roman" w:hAnsi="Times New Roman"/>
        </w:rPr>
        <w:t>,</w:t>
      </w:r>
      <w:r w:rsidRPr="003848D0">
        <w:rPr>
          <w:rFonts w:ascii="Times New Roman" w:hAnsi="Times New Roman"/>
        </w:rPr>
        <w:t xml:space="preserve"> на Вашу думку, мають високу </w:t>
      </w:r>
      <w:r w:rsidR="008139CD" w:rsidRPr="003848D0">
        <w:rPr>
          <w:rFonts w:ascii="Times New Roman" w:hAnsi="Times New Roman"/>
        </w:rPr>
        <w:t>результативність у</w:t>
      </w:r>
      <w:r w:rsidRPr="003848D0">
        <w:rPr>
          <w:rFonts w:ascii="Times New Roman" w:hAnsi="Times New Roman"/>
        </w:rPr>
        <w:t xml:space="preserve"> дія</w:t>
      </w:r>
      <w:r w:rsidR="00DE06CB" w:rsidRPr="003848D0">
        <w:rPr>
          <w:rFonts w:ascii="Times New Roman" w:hAnsi="Times New Roman"/>
        </w:rPr>
        <w:t>льності в державному управлінні</w:t>
      </w:r>
      <w:r w:rsidR="008102E1" w:rsidRPr="003848D0">
        <w:rPr>
          <w:rFonts w:ascii="Times New Roman" w:hAnsi="Times New Roman"/>
        </w:rPr>
        <w:t xml:space="preserve"> </w:t>
      </w:r>
      <w:r w:rsidR="000D1A6B" w:rsidRPr="003848D0">
        <w:rPr>
          <w:rFonts w:ascii="Times New Roman" w:hAnsi="Times New Roman"/>
        </w:rPr>
        <w:t>за досліджуваний період</w:t>
      </w:r>
      <w:r w:rsidR="00B858F8" w:rsidRPr="003848D0">
        <w:rPr>
          <w:rFonts w:ascii="Times New Roman" w:hAnsi="Times New Roman"/>
        </w:rPr>
        <w:t>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92"/>
        <w:gridCol w:w="3880"/>
        <w:gridCol w:w="2714"/>
        <w:gridCol w:w="2230"/>
      </w:tblGrid>
      <w:tr w:rsidR="00D86628" w:rsidRPr="004E1BED" w14:paraId="58D23B88" w14:textId="77777777" w:rsidTr="00150FAE">
        <w:trPr>
          <w:trHeight w:val="397"/>
        </w:trPr>
        <w:tc>
          <w:tcPr>
            <w:tcW w:w="692" w:type="dxa"/>
            <w:shd w:val="clear" w:color="auto" w:fill="0070C0"/>
            <w:vAlign w:val="center"/>
          </w:tcPr>
          <w:p w14:paraId="161D68A1" w14:textId="77777777" w:rsidR="007D5E3B" w:rsidRPr="004E1BED" w:rsidRDefault="00ED70AB" w:rsidP="00150F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№ з</w:t>
            </w:r>
            <w:r w:rsidR="002566B9"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/п</w:t>
            </w:r>
          </w:p>
        </w:tc>
        <w:tc>
          <w:tcPr>
            <w:tcW w:w="3890" w:type="dxa"/>
            <w:shd w:val="clear" w:color="auto" w:fill="0070C0"/>
            <w:vAlign w:val="center"/>
          </w:tcPr>
          <w:p w14:paraId="01439C31" w14:textId="77777777" w:rsidR="007D5E3B" w:rsidRPr="004E1BED" w:rsidRDefault="007D5E3B" w:rsidP="00372C81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ПІБ</w:t>
            </w:r>
          </w:p>
        </w:tc>
        <w:tc>
          <w:tcPr>
            <w:tcW w:w="2719" w:type="dxa"/>
            <w:shd w:val="clear" w:color="auto" w:fill="0070C0"/>
            <w:vAlign w:val="center"/>
          </w:tcPr>
          <w:p w14:paraId="19CBC404" w14:textId="77777777" w:rsidR="007D5E3B" w:rsidRPr="004E1BED" w:rsidRDefault="007D5E3B" w:rsidP="00372C81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Компанія </w:t>
            </w:r>
          </w:p>
        </w:tc>
        <w:tc>
          <w:tcPr>
            <w:tcW w:w="2234" w:type="dxa"/>
            <w:shd w:val="clear" w:color="auto" w:fill="0070C0"/>
            <w:vAlign w:val="center"/>
          </w:tcPr>
          <w:p w14:paraId="392B9A7B" w14:textId="77777777" w:rsidR="007D5E3B" w:rsidRPr="004E1BED" w:rsidRDefault="003A13DD" w:rsidP="00372C81">
            <w:pPr>
              <w:spacing w:after="0" w:line="240" w:lineRule="auto"/>
              <w:rPr>
                <w:rFonts w:ascii="Times New Roman" w:hAnsi="Times New Roman"/>
                <w:i/>
                <w:color w:val="FFFFFF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i/>
                <w:color w:val="FFFFFF"/>
                <w:sz w:val="20"/>
                <w:szCs w:val="20"/>
              </w:rPr>
              <w:t>Примітка</w:t>
            </w:r>
          </w:p>
        </w:tc>
      </w:tr>
      <w:tr w:rsidR="00D86628" w:rsidRPr="004E1BED" w14:paraId="1CBF7E0F" w14:textId="77777777" w:rsidTr="00150FAE">
        <w:trPr>
          <w:trHeight w:val="397"/>
        </w:trPr>
        <w:tc>
          <w:tcPr>
            <w:tcW w:w="692" w:type="dxa"/>
            <w:shd w:val="clear" w:color="auto" w:fill="auto"/>
            <w:vAlign w:val="center"/>
          </w:tcPr>
          <w:p w14:paraId="1442C6A5" w14:textId="77777777" w:rsidR="007D5E3B" w:rsidRPr="004E1BED" w:rsidRDefault="007D5E3B" w:rsidP="0015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60CB738B" w14:textId="77777777" w:rsidR="007D5E3B" w:rsidRPr="004E1BED" w:rsidRDefault="007D5E3B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81C7FE6" w14:textId="77777777" w:rsidR="007D5E3B" w:rsidRPr="004E1BED" w:rsidRDefault="007D5E3B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786383AD" w14:textId="77777777" w:rsidR="007D5E3B" w:rsidRPr="004E1BED" w:rsidRDefault="007D5E3B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6628" w:rsidRPr="004E1BED" w14:paraId="70B183AC" w14:textId="77777777" w:rsidTr="00150FAE">
        <w:trPr>
          <w:trHeight w:val="397"/>
        </w:trPr>
        <w:tc>
          <w:tcPr>
            <w:tcW w:w="692" w:type="dxa"/>
            <w:shd w:val="clear" w:color="auto" w:fill="auto"/>
            <w:vAlign w:val="center"/>
          </w:tcPr>
          <w:p w14:paraId="7953C2D0" w14:textId="77777777" w:rsidR="007D5E3B" w:rsidRPr="004E1BED" w:rsidRDefault="007D5E3B" w:rsidP="0015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1D659CB3" w14:textId="77777777" w:rsidR="007D5E3B" w:rsidRPr="004E1BED" w:rsidRDefault="007D5E3B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E3951AC" w14:textId="77777777" w:rsidR="007D5E3B" w:rsidRPr="004E1BED" w:rsidRDefault="007D5E3B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57FF1ABC" w14:textId="77777777" w:rsidR="007D5E3B" w:rsidRPr="004E1BED" w:rsidRDefault="007D5E3B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6628" w:rsidRPr="004E1BED" w14:paraId="1E35E0BE" w14:textId="77777777" w:rsidTr="00150FAE">
        <w:trPr>
          <w:trHeight w:val="397"/>
        </w:trPr>
        <w:tc>
          <w:tcPr>
            <w:tcW w:w="692" w:type="dxa"/>
            <w:shd w:val="clear" w:color="auto" w:fill="auto"/>
            <w:vAlign w:val="center"/>
          </w:tcPr>
          <w:p w14:paraId="65155478" w14:textId="77777777" w:rsidR="007D5E3B" w:rsidRPr="004E1BED" w:rsidRDefault="007D5E3B" w:rsidP="0015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7E566A83" w14:textId="77777777" w:rsidR="007D5E3B" w:rsidRPr="004E1BED" w:rsidRDefault="007D5E3B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54412B82" w14:textId="77777777" w:rsidR="007D5E3B" w:rsidRPr="004E1BED" w:rsidRDefault="007D5E3B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32F073F" w14:textId="77777777" w:rsidR="007D5E3B" w:rsidRPr="004E1BED" w:rsidRDefault="007D5E3B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6628" w:rsidRPr="004E1BED" w14:paraId="6F4BD572" w14:textId="77777777" w:rsidTr="00150FAE">
        <w:trPr>
          <w:trHeight w:val="397"/>
        </w:trPr>
        <w:tc>
          <w:tcPr>
            <w:tcW w:w="692" w:type="dxa"/>
            <w:shd w:val="clear" w:color="auto" w:fill="auto"/>
            <w:vAlign w:val="center"/>
          </w:tcPr>
          <w:p w14:paraId="13FB9F3C" w14:textId="77777777" w:rsidR="007D5E3B" w:rsidRPr="004E1BED" w:rsidRDefault="007D5E3B" w:rsidP="0015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37187BD7" w14:textId="77777777" w:rsidR="007D5E3B" w:rsidRPr="004E1BED" w:rsidRDefault="007D5E3B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4153C60A" w14:textId="77777777" w:rsidR="007D5E3B" w:rsidRPr="004E1BED" w:rsidRDefault="007D5E3B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45E14CCB" w14:textId="77777777" w:rsidR="007D5E3B" w:rsidRPr="004E1BED" w:rsidRDefault="007D5E3B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6628" w:rsidRPr="004E1BED" w14:paraId="39839E07" w14:textId="77777777" w:rsidTr="00150FAE">
        <w:trPr>
          <w:trHeight w:val="397"/>
        </w:trPr>
        <w:tc>
          <w:tcPr>
            <w:tcW w:w="692" w:type="dxa"/>
            <w:shd w:val="clear" w:color="auto" w:fill="auto"/>
            <w:vAlign w:val="center"/>
          </w:tcPr>
          <w:p w14:paraId="4B485E1D" w14:textId="77777777" w:rsidR="007D5E3B" w:rsidRPr="004E1BED" w:rsidRDefault="007D5E3B" w:rsidP="0015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324F675C" w14:textId="77777777" w:rsidR="007D5E3B" w:rsidRPr="004E1BED" w:rsidRDefault="007D5E3B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B3D12AF" w14:textId="77777777" w:rsidR="007D5E3B" w:rsidRPr="004E1BED" w:rsidRDefault="007D5E3B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1028A61" w14:textId="77777777" w:rsidR="007D5E3B" w:rsidRPr="004E1BED" w:rsidRDefault="007D5E3B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095256E0" w14:textId="77777777" w:rsidR="007F7797" w:rsidRPr="004E1BED" w:rsidRDefault="007F7797" w:rsidP="00C7400F">
      <w:pPr>
        <w:rPr>
          <w:rFonts w:ascii="Times New Roman" w:hAnsi="Times New Roman"/>
          <w:i/>
        </w:rPr>
      </w:pPr>
    </w:p>
    <w:p w14:paraId="36DB8B2B" w14:textId="77777777" w:rsidR="00C7400F" w:rsidRPr="003848D0" w:rsidRDefault="00C7400F" w:rsidP="00C7400F">
      <w:pPr>
        <w:rPr>
          <w:rFonts w:ascii="Times New Roman" w:hAnsi="Times New Roman"/>
        </w:rPr>
      </w:pPr>
      <w:r w:rsidRPr="003848D0">
        <w:rPr>
          <w:rFonts w:ascii="Times New Roman" w:hAnsi="Times New Roman"/>
        </w:rPr>
        <w:t>Вкажіть 5 найбільш кваліфікованих та успішних, на Вашу думку, корпоративних юристів (</w:t>
      </w:r>
      <w:proofErr w:type="spellStart"/>
      <w:r w:rsidRPr="003848D0">
        <w:rPr>
          <w:rFonts w:ascii="Times New Roman" w:hAnsi="Times New Roman"/>
        </w:rPr>
        <w:t>інхаузів</w:t>
      </w:r>
      <w:proofErr w:type="spellEnd"/>
      <w:r w:rsidRPr="003848D0">
        <w:rPr>
          <w:rFonts w:ascii="Times New Roman" w:hAnsi="Times New Roman"/>
        </w:rPr>
        <w:t>):</w:t>
      </w:r>
    </w:p>
    <w:tbl>
      <w:tblPr>
        <w:tblW w:w="953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15"/>
        <w:gridCol w:w="6042"/>
        <w:gridCol w:w="2778"/>
      </w:tblGrid>
      <w:tr w:rsidR="00C23D26" w:rsidRPr="004E1BED" w14:paraId="532D3AA2" w14:textId="77777777" w:rsidTr="00150FAE">
        <w:trPr>
          <w:trHeight w:val="412"/>
        </w:trPr>
        <w:tc>
          <w:tcPr>
            <w:tcW w:w="715" w:type="dxa"/>
            <w:shd w:val="clear" w:color="auto" w:fill="0070C0"/>
            <w:vAlign w:val="center"/>
          </w:tcPr>
          <w:p w14:paraId="1F76C884" w14:textId="77777777" w:rsidR="009C7402" w:rsidRPr="004E1BED" w:rsidRDefault="00C23D26" w:rsidP="00150F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№ </w:t>
            </w:r>
            <w:r w:rsidR="009C7402"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з/п</w:t>
            </w:r>
          </w:p>
        </w:tc>
        <w:tc>
          <w:tcPr>
            <w:tcW w:w="6042" w:type="dxa"/>
            <w:shd w:val="clear" w:color="auto" w:fill="0070C0"/>
            <w:vAlign w:val="center"/>
          </w:tcPr>
          <w:p w14:paraId="2AF725E7" w14:textId="77777777" w:rsidR="009C7402" w:rsidRPr="004E1BED" w:rsidRDefault="009C7402" w:rsidP="00372C81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ПІБ</w:t>
            </w:r>
          </w:p>
        </w:tc>
        <w:tc>
          <w:tcPr>
            <w:tcW w:w="2778" w:type="dxa"/>
            <w:shd w:val="clear" w:color="auto" w:fill="0070C0"/>
            <w:vAlign w:val="center"/>
          </w:tcPr>
          <w:p w14:paraId="6675E05D" w14:textId="77777777" w:rsidR="009C7402" w:rsidRPr="004E1BED" w:rsidRDefault="009C7402" w:rsidP="00372C81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Назва компанії</w:t>
            </w:r>
          </w:p>
        </w:tc>
      </w:tr>
      <w:tr w:rsidR="00C23D26" w:rsidRPr="004E1BED" w14:paraId="1891A32A" w14:textId="77777777" w:rsidTr="00150FAE">
        <w:trPr>
          <w:trHeight w:val="412"/>
        </w:trPr>
        <w:tc>
          <w:tcPr>
            <w:tcW w:w="715" w:type="dxa"/>
            <w:shd w:val="clear" w:color="auto" w:fill="auto"/>
            <w:vAlign w:val="center"/>
          </w:tcPr>
          <w:p w14:paraId="092F3372" w14:textId="77777777" w:rsidR="009C7402" w:rsidRPr="004E1BED" w:rsidRDefault="009C7402" w:rsidP="0015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72D540AD" w14:textId="77777777" w:rsidR="009C7402" w:rsidRPr="004E1BED" w:rsidRDefault="009C7402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7A1F29C0" w14:textId="77777777" w:rsidR="009C7402" w:rsidRPr="004E1BED" w:rsidRDefault="009C7402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23D26" w:rsidRPr="004E1BED" w14:paraId="557DDDBA" w14:textId="77777777" w:rsidTr="00150FAE">
        <w:trPr>
          <w:trHeight w:val="412"/>
        </w:trPr>
        <w:tc>
          <w:tcPr>
            <w:tcW w:w="715" w:type="dxa"/>
            <w:shd w:val="clear" w:color="auto" w:fill="auto"/>
            <w:vAlign w:val="center"/>
          </w:tcPr>
          <w:p w14:paraId="262D31D7" w14:textId="77777777" w:rsidR="009C7402" w:rsidRPr="004E1BED" w:rsidRDefault="009C7402" w:rsidP="0015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2EDDC5B2" w14:textId="77777777" w:rsidR="009C7402" w:rsidRPr="004E1BED" w:rsidRDefault="009C7402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0CF6072C" w14:textId="77777777" w:rsidR="009C7402" w:rsidRPr="004E1BED" w:rsidRDefault="009C7402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23D26" w:rsidRPr="004E1BED" w14:paraId="2A0B79E7" w14:textId="77777777" w:rsidTr="00150FAE">
        <w:trPr>
          <w:trHeight w:val="412"/>
        </w:trPr>
        <w:tc>
          <w:tcPr>
            <w:tcW w:w="715" w:type="dxa"/>
            <w:shd w:val="clear" w:color="auto" w:fill="auto"/>
            <w:vAlign w:val="center"/>
          </w:tcPr>
          <w:p w14:paraId="58B011FE" w14:textId="77777777" w:rsidR="009C7402" w:rsidRPr="004E1BED" w:rsidRDefault="009C7402" w:rsidP="0015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75AF2CEA" w14:textId="77777777" w:rsidR="009C7402" w:rsidRPr="004E1BED" w:rsidRDefault="009C7402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5C5AFF92" w14:textId="77777777" w:rsidR="009C7402" w:rsidRPr="004E1BED" w:rsidRDefault="009C7402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23D26" w:rsidRPr="004E1BED" w14:paraId="79FC1E64" w14:textId="77777777" w:rsidTr="00150FAE">
        <w:trPr>
          <w:trHeight w:val="412"/>
        </w:trPr>
        <w:tc>
          <w:tcPr>
            <w:tcW w:w="715" w:type="dxa"/>
            <w:shd w:val="clear" w:color="auto" w:fill="auto"/>
            <w:vAlign w:val="center"/>
          </w:tcPr>
          <w:p w14:paraId="1550620C" w14:textId="77777777" w:rsidR="009C7402" w:rsidRPr="004E1BED" w:rsidRDefault="009C7402" w:rsidP="0015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47CE12A4" w14:textId="77777777" w:rsidR="009C7402" w:rsidRPr="004E1BED" w:rsidRDefault="009C7402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47AE04D4" w14:textId="77777777" w:rsidR="009C7402" w:rsidRPr="004E1BED" w:rsidRDefault="009C7402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23D26" w:rsidRPr="004E1BED" w14:paraId="70575F50" w14:textId="77777777" w:rsidTr="00150FAE">
        <w:trPr>
          <w:trHeight w:val="412"/>
        </w:trPr>
        <w:tc>
          <w:tcPr>
            <w:tcW w:w="715" w:type="dxa"/>
            <w:shd w:val="clear" w:color="auto" w:fill="auto"/>
            <w:vAlign w:val="center"/>
          </w:tcPr>
          <w:p w14:paraId="5826D950" w14:textId="77777777" w:rsidR="009C7402" w:rsidRPr="004E1BED" w:rsidRDefault="009C7402" w:rsidP="0015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656BBCFC" w14:textId="77777777" w:rsidR="009C7402" w:rsidRPr="004E1BED" w:rsidRDefault="009C7402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713DF11A" w14:textId="77777777" w:rsidR="009C7402" w:rsidRPr="004E1BED" w:rsidRDefault="009C7402" w:rsidP="00372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2F07D6A" w14:textId="77777777" w:rsidR="00A5379E" w:rsidRPr="005B1DCF" w:rsidRDefault="00150FAE" w:rsidP="00150FAE">
      <w:pPr>
        <w:rPr>
          <w:rFonts w:cs="Calibri"/>
          <w:b/>
          <w:smallCaps/>
          <w:sz w:val="44"/>
          <w:szCs w:val="44"/>
          <w:lang w:val="ru-RU"/>
        </w:rPr>
      </w:pPr>
      <w:r w:rsidRPr="004E1BED">
        <w:rPr>
          <w:rFonts w:cs="Calibri"/>
          <w:b/>
          <w:sz w:val="44"/>
          <w:szCs w:val="44"/>
        </w:rPr>
        <w:br w:type="page"/>
      </w:r>
      <w:r w:rsidR="00011BA4" w:rsidRPr="004E1BED">
        <w:rPr>
          <w:rFonts w:cs="Calibri"/>
          <w:b/>
          <w:smallCaps/>
          <w:sz w:val="44"/>
          <w:szCs w:val="44"/>
        </w:rPr>
        <w:t>Публічна діяльність компанії</w:t>
      </w:r>
      <w:r w:rsidR="00F8540C">
        <w:rPr>
          <w:rFonts w:cs="Calibri"/>
          <w:b/>
          <w:smallCaps/>
          <w:sz w:val="44"/>
          <w:szCs w:val="44"/>
          <w:lang w:val="ru-RU"/>
        </w:rPr>
        <w:t xml:space="preserve"> </w:t>
      </w:r>
      <w:r w:rsidR="00CB5AB2">
        <w:rPr>
          <w:rFonts w:cs="Calibri"/>
          <w:b/>
          <w:smallCaps/>
          <w:sz w:val="44"/>
          <w:szCs w:val="44"/>
          <w:lang w:val="ru-RU"/>
        </w:rPr>
        <w:t xml:space="preserve">та </w:t>
      </w:r>
      <w:proofErr w:type="spellStart"/>
      <w:r w:rsidR="00CB5AB2">
        <w:rPr>
          <w:rFonts w:cs="Calibri"/>
          <w:b/>
          <w:smallCaps/>
          <w:sz w:val="44"/>
          <w:szCs w:val="44"/>
          <w:lang w:val="ru-RU"/>
        </w:rPr>
        <w:t>просування</w:t>
      </w:r>
      <w:proofErr w:type="spellEnd"/>
      <w:r w:rsidR="00CB5AB2">
        <w:rPr>
          <w:rFonts w:cs="Calibri"/>
          <w:b/>
          <w:smallCaps/>
          <w:sz w:val="44"/>
          <w:szCs w:val="44"/>
          <w:lang w:val="ru-RU"/>
        </w:rPr>
        <w:t xml:space="preserve"> </w:t>
      </w:r>
      <w:proofErr w:type="spellStart"/>
      <w:r w:rsidR="00CB5AB2">
        <w:rPr>
          <w:rFonts w:cs="Calibri"/>
          <w:b/>
          <w:smallCaps/>
          <w:sz w:val="44"/>
          <w:szCs w:val="44"/>
          <w:lang w:val="ru-RU"/>
        </w:rPr>
        <w:t>послуг</w:t>
      </w:r>
      <w:proofErr w:type="spellEnd"/>
    </w:p>
    <w:p w14:paraId="3F08475D" w14:textId="77777777" w:rsidR="00A5379E" w:rsidRPr="004E1BED" w:rsidRDefault="00D238A2" w:rsidP="00DE06CB">
      <w:pPr>
        <w:pStyle w:val="Dron"/>
        <w:numPr>
          <w:ilvl w:val="0"/>
          <w:numId w:val="4"/>
        </w:numPr>
        <w:rPr>
          <w:rFonts w:ascii="Calibri" w:hAnsi="Calibri" w:cs="Calibri"/>
          <w:sz w:val="32"/>
          <w:szCs w:val="32"/>
        </w:rPr>
      </w:pPr>
      <w:r w:rsidRPr="004E1BED">
        <w:rPr>
          <w:rFonts w:ascii="Calibri" w:hAnsi="Calibri" w:cs="Calibri"/>
          <w:sz w:val="32"/>
          <w:szCs w:val="32"/>
        </w:rPr>
        <w:t>Корпоративна соціальна відповідальність</w:t>
      </w:r>
    </w:p>
    <w:tbl>
      <w:tblPr>
        <w:tblW w:w="953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26"/>
        <w:gridCol w:w="4197"/>
        <w:gridCol w:w="2457"/>
        <w:gridCol w:w="2155"/>
      </w:tblGrid>
      <w:tr w:rsidR="00D86628" w:rsidRPr="004E1BED" w14:paraId="142CA2EE" w14:textId="77777777" w:rsidTr="001A37A7">
        <w:trPr>
          <w:trHeight w:val="483"/>
        </w:trPr>
        <w:tc>
          <w:tcPr>
            <w:tcW w:w="726" w:type="dxa"/>
            <w:shd w:val="clear" w:color="auto" w:fill="0070C0"/>
            <w:vAlign w:val="center"/>
          </w:tcPr>
          <w:p w14:paraId="3BA69E4A" w14:textId="77777777" w:rsidR="007D5E3B" w:rsidRPr="004E1BED" w:rsidRDefault="004E1BED" w:rsidP="00372C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FFFFFF"/>
                <w:sz w:val="20"/>
                <w:szCs w:val="20"/>
                <w:u w:val="single"/>
              </w:rPr>
            </w:pPr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№ з</w:t>
            </w:r>
            <w:r w:rsidR="002566B9"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/п</w:t>
            </w:r>
          </w:p>
        </w:tc>
        <w:tc>
          <w:tcPr>
            <w:tcW w:w="4197" w:type="dxa"/>
            <w:shd w:val="clear" w:color="auto" w:fill="0070C0"/>
            <w:vAlign w:val="center"/>
          </w:tcPr>
          <w:p w14:paraId="02135F1E" w14:textId="77777777" w:rsidR="007D5E3B" w:rsidRPr="004E1BED" w:rsidRDefault="00011BA4" w:rsidP="00372C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Назва КСО проекту</w:t>
            </w:r>
          </w:p>
        </w:tc>
        <w:tc>
          <w:tcPr>
            <w:tcW w:w="2457" w:type="dxa"/>
            <w:shd w:val="clear" w:color="auto" w:fill="0070C0"/>
            <w:vAlign w:val="center"/>
          </w:tcPr>
          <w:p w14:paraId="3C34BA65" w14:textId="77777777" w:rsidR="007D5E3B" w:rsidRPr="004E1BED" w:rsidRDefault="008139CD" w:rsidP="00372C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Короткий опис </w:t>
            </w:r>
            <w:r w:rsidR="00011BA4"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проекту</w:t>
            </w:r>
          </w:p>
        </w:tc>
        <w:tc>
          <w:tcPr>
            <w:tcW w:w="2155" w:type="dxa"/>
            <w:shd w:val="clear" w:color="auto" w:fill="0070C0"/>
            <w:vAlign w:val="center"/>
          </w:tcPr>
          <w:p w14:paraId="4DDF8CE2" w14:textId="77777777" w:rsidR="007D5E3B" w:rsidRPr="004E1BED" w:rsidRDefault="000357DD" w:rsidP="000357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Часові межі </w:t>
            </w:r>
            <w:r w:rsidR="00011BA4"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проекту </w:t>
            </w:r>
          </w:p>
        </w:tc>
      </w:tr>
      <w:tr w:rsidR="00D86628" w:rsidRPr="004E1BED" w14:paraId="15F82C69" w14:textId="77777777" w:rsidTr="001A37A7">
        <w:trPr>
          <w:trHeight w:val="397"/>
        </w:trPr>
        <w:tc>
          <w:tcPr>
            <w:tcW w:w="726" w:type="dxa"/>
            <w:shd w:val="clear" w:color="auto" w:fill="auto"/>
          </w:tcPr>
          <w:p w14:paraId="0F733C5C" w14:textId="77777777" w:rsidR="007D5E3B" w:rsidRPr="004E1BED" w:rsidRDefault="007D5E3B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197" w:type="dxa"/>
            <w:shd w:val="clear" w:color="auto" w:fill="auto"/>
          </w:tcPr>
          <w:p w14:paraId="52DF5C3A" w14:textId="77777777" w:rsidR="007D5E3B" w:rsidRPr="004E1BED" w:rsidRDefault="007D5E3B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5DE20FDC" w14:textId="77777777" w:rsidR="007D5E3B" w:rsidRPr="004E1BED" w:rsidRDefault="007D5E3B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44874F40" w14:textId="77777777" w:rsidR="007D5E3B" w:rsidRPr="004E1BED" w:rsidRDefault="007D5E3B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D86628" w:rsidRPr="004E1BED" w14:paraId="319224C9" w14:textId="77777777" w:rsidTr="001A37A7">
        <w:trPr>
          <w:trHeight w:val="397"/>
        </w:trPr>
        <w:tc>
          <w:tcPr>
            <w:tcW w:w="726" w:type="dxa"/>
            <w:shd w:val="clear" w:color="auto" w:fill="auto"/>
          </w:tcPr>
          <w:p w14:paraId="6CCC69AB" w14:textId="77777777" w:rsidR="00DE06CB" w:rsidRPr="004E1BED" w:rsidRDefault="00DE06CB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197" w:type="dxa"/>
            <w:shd w:val="clear" w:color="auto" w:fill="auto"/>
          </w:tcPr>
          <w:p w14:paraId="78FEC7CB" w14:textId="77777777" w:rsidR="00DE06CB" w:rsidRPr="004E1BED" w:rsidRDefault="00DE06CB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6143AE8E" w14:textId="77777777" w:rsidR="00DE06CB" w:rsidRPr="004E1BED" w:rsidRDefault="00DE06CB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7C8C6881" w14:textId="77777777" w:rsidR="00DE06CB" w:rsidRPr="004E1BED" w:rsidRDefault="00DE06CB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D86628" w:rsidRPr="004E1BED" w14:paraId="4FEDF3D8" w14:textId="77777777" w:rsidTr="001A37A7">
        <w:trPr>
          <w:trHeight w:val="397"/>
        </w:trPr>
        <w:tc>
          <w:tcPr>
            <w:tcW w:w="726" w:type="dxa"/>
            <w:shd w:val="clear" w:color="auto" w:fill="auto"/>
          </w:tcPr>
          <w:p w14:paraId="4E99F9AD" w14:textId="77777777" w:rsidR="00DE06CB" w:rsidRPr="004E1BED" w:rsidRDefault="00DE06CB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197" w:type="dxa"/>
            <w:shd w:val="clear" w:color="auto" w:fill="auto"/>
          </w:tcPr>
          <w:p w14:paraId="040C46B5" w14:textId="77777777" w:rsidR="00DE06CB" w:rsidRPr="004E1BED" w:rsidRDefault="00DE06CB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66012D99" w14:textId="77777777" w:rsidR="00DE06CB" w:rsidRPr="004E1BED" w:rsidRDefault="00DE06CB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563F27FD" w14:textId="77777777" w:rsidR="00DE06CB" w:rsidRPr="004E1BED" w:rsidRDefault="00DE06CB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</w:tbl>
    <w:p w14:paraId="76B084A0" w14:textId="77777777" w:rsidR="00011BA4" w:rsidRDefault="00011BA4" w:rsidP="00011BA4">
      <w:pPr>
        <w:pStyle w:val="Dron"/>
        <w:numPr>
          <w:ilvl w:val="0"/>
          <w:numId w:val="4"/>
        </w:numPr>
        <w:rPr>
          <w:rFonts w:ascii="Calibri" w:hAnsi="Calibri" w:cs="Calibri"/>
          <w:sz w:val="32"/>
          <w:szCs w:val="32"/>
        </w:rPr>
      </w:pPr>
      <w:r w:rsidRPr="004E1BED">
        <w:rPr>
          <w:rFonts w:ascii="Calibri" w:hAnsi="Calibri" w:cs="Calibri"/>
          <w:sz w:val="32"/>
          <w:szCs w:val="32"/>
        </w:rPr>
        <w:t>Наданн</w:t>
      </w:r>
      <w:r w:rsidR="002D07E4" w:rsidRPr="004E1BED">
        <w:rPr>
          <w:rFonts w:ascii="Calibri" w:hAnsi="Calibri" w:cs="Calibri"/>
          <w:sz w:val="32"/>
          <w:szCs w:val="32"/>
        </w:rPr>
        <w:t>я</w:t>
      </w:r>
      <w:r w:rsidRPr="004E1BED">
        <w:rPr>
          <w:rFonts w:ascii="Calibri" w:hAnsi="Calibri" w:cs="Calibri"/>
          <w:sz w:val="32"/>
          <w:szCs w:val="32"/>
        </w:rPr>
        <w:t xml:space="preserve"> безоплатної правової допомоги</w:t>
      </w:r>
    </w:p>
    <w:p w14:paraId="6CDCE230" w14:textId="77777777" w:rsidR="005F2C64" w:rsidRPr="005F2C64" w:rsidRDefault="005F613B" w:rsidP="007C1489">
      <w:pPr>
        <w:pStyle w:val="Dron"/>
        <w:numPr>
          <w:ilvl w:val="1"/>
          <w:numId w:val="4"/>
        </w:numPr>
        <w:ind w:left="851"/>
        <w:rPr>
          <w:rFonts w:ascii="Calibri" w:hAnsi="Calibri" w:cs="Calibri"/>
          <w:sz w:val="24"/>
          <w:szCs w:val="3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551286" wp14:editId="24B47932">
                <wp:simplePos x="0" y="0"/>
                <wp:positionH relativeFrom="column">
                  <wp:posOffset>5268595</wp:posOffset>
                </wp:positionH>
                <wp:positionV relativeFrom="paragraph">
                  <wp:posOffset>33655</wp:posOffset>
                </wp:positionV>
                <wp:extent cx="702310" cy="219075"/>
                <wp:effectExtent l="5715" t="5080" r="6350" b="139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51971" w14:textId="77777777" w:rsidR="00F42B8D" w:rsidRDefault="00F42B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5128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4.85pt;margin-top:2.65pt;width:55.3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">
                <v:textbox>
                  <w:txbxContent>
                    <w:p w14:paraId="3BD51971" w14:textId="77777777" w:rsidR="00F42B8D" w:rsidRDefault="00F42B8D"/>
                  </w:txbxContent>
                </v:textbox>
              </v:shape>
            </w:pict>
          </mc:Fallback>
        </mc:AlternateContent>
      </w:r>
      <w:r w:rsidR="005F2C64" w:rsidRPr="005F2C64">
        <w:rPr>
          <w:rFonts w:ascii="Calibri" w:hAnsi="Calibri" w:cs="Calibri"/>
          <w:sz w:val="24"/>
          <w:szCs w:val="32"/>
        </w:rPr>
        <w:t>Загальна кількість</w:t>
      </w:r>
      <w:r w:rsidR="007C1489">
        <w:rPr>
          <w:rFonts w:ascii="Calibri" w:hAnsi="Calibri" w:cs="Calibri"/>
          <w:sz w:val="24"/>
          <w:szCs w:val="32"/>
        </w:rPr>
        <w:t xml:space="preserve"> витрачених</w:t>
      </w:r>
      <w:r w:rsidR="005F2C64" w:rsidRPr="005F2C64">
        <w:rPr>
          <w:rFonts w:ascii="Calibri" w:hAnsi="Calibri" w:cs="Calibri"/>
          <w:sz w:val="24"/>
          <w:szCs w:val="32"/>
        </w:rPr>
        <w:t xml:space="preserve"> </w:t>
      </w:r>
      <w:r w:rsidR="005F2C64" w:rsidRPr="005F2C64">
        <w:rPr>
          <w:rFonts w:ascii="Calibri" w:hAnsi="Calibri" w:cs="Calibri"/>
          <w:sz w:val="24"/>
          <w:szCs w:val="32"/>
          <w:lang w:val="en-US"/>
        </w:rPr>
        <w:t>Pro</w:t>
      </w:r>
      <w:r w:rsidR="005F2C64" w:rsidRPr="005F2C64">
        <w:rPr>
          <w:rFonts w:ascii="Calibri" w:hAnsi="Calibri" w:cs="Calibri"/>
          <w:sz w:val="24"/>
          <w:szCs w:val="32"/>
          <w:lang w:val="ru-RU"/>
        </w:rPr>
        <w:t xml:space="preserve"> </w:t>
      </w:r>
      <w:r w:rsidR="005F2C64" w:rsidRPr="005F2C64">
        <w:rPr>
          <w:rFonts w:ascii="Calibri" w:hAnsi="Calibri" w:cs="Calibri"/>
          <w:sz w:val="24"/>
          <w:szCs w:val="32"/>
          <w:lang w:val="en-US"/>
        </w:rPr>
        <w:t>bono</w:t>
      </w:r>
      <w:r w:rsidR="005F2C64" w:rsidRPr="005F2C64">
        <w:rPr>
          <w:rFonts w:ascii="Calibri" w:hAnsi="Calibri" w:cs="Calibri"/>
          <w:sz w:val="24"/>
          <w:szCs w:val="32"/>
          <w:lang w:val="ru-RU"/>
        </w:rPr>
        <w:t xml:space="preserve"> годин за </w:t>
      </w:r>
      <w:proofErr w:type="spellStart"/>
      <w:r w:rsidR="005F2C64" w:rsidRPr="005F2C64">
        <w:rPr>
          <w:rFonts w:ascii="Calibri" w:hAnsi="Calibri" w:cs="Calibri"/>
          <w:sz w:val="24"/>
          <w:szCs w:val="32"/>
          <w:lang w:val="ru-RU"/>
        </w:rPr>
        <w:t>період</w:t>
      </w:r>
      <w:proofErr w:type="spellEnd"/>
      <w:r w:rsidR="005F2C64" w:rsidRPr="005F2C64">
        <w:rPr>
          <w:rFonts w:ascii="Calibri" w:hAnsi="Calibri" w:cs="Calibri"/>
          <w:sz w:val="24"/>
          <w:szCs w:val="32"/>
          <w:lang w:val="ru-RU"/>
        </w:rPr>
        <w:t xml:space="preserve"> </w:t>
      </w:r>
      <w:proofErr w:type="spellStart"/>
      <w:r w:rsidR="00563C0D">
        <w:rPr>
          <w:rFonts w:ascii="Calibri" w:hAnsi="Calibri" w:cs="Calibri"/>
          <w:sz w:val="24"/>
          <w:szCs w:val="32"/>
          <w:lang w:val="ru-RU"/>
        </w:rPr>
        <w:t>опитування</w:t>
      </w:r>
      <w:proofErr w:type="spellEnd"/>
      <w:r w:rsidR="00563C0D">
        <w:rPr>
          <w:rFonts w:ascii="Calibri" w:hAnsi="Calibri" w:cs="Calibri"/>
          <w:sz w:val="24"/>
          <w:szCs w:val="32"/>
          <w:lang w:val="ru-RU"/>
        </w:rPr>
        <w:t xml:space="preserve"> </w:t>
      </w:r>
      <w:r w:rsidR="005F2C64">
        <w:rPr>
          <w:rFonts w:ascii="Calibri" w:hAnsi="Calibri" w:cs="Calibri"/>
          <w:sz w:val="24"/>
          <w:szCs w:val="32"/>
          <w:lang w:val="ru-RU"/>
        </w:rPr>
        <w:t>–</w:t>
      </w:r>
      <w:r w:rsidR="005F2C64" w:rsidRPr="005F2C64">
        <w:rPr>
          <w:rFonts w:ascii="Calibri" w:hAnsi="Calibri" w:cs="Calibri"/>
          <w:sz w:val="24"/>
          <w:szCs w:val="32"/>
          <w:lang w:val="ru-RU"/>
        </w:rPr>
        <w:t xml:space="preserve"> </w:t>
      </w:r>
    </w:p>
    <w:tbl>
      <w:tblPr>
        <w:tblW w:w="95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72"/>
        <w:gridCol w:w="2878"/>
        <w:gridCol w:w="3602"/>
        <w:gridCol w:w="2160"/>
      </w:tblGrid>
      <w:tr w:rsidR="00D86628" w:rsidRPr="004E1BED" w14:paraId="5D7F8363" w14:textId="77777777" w:rsidTr="00E11EA2">
        <w:trPr>
          <w:trHeight w:val="628"/>
        </w:trPr>
        <w:tc>
          <w:tcPr>
            <w:tcW w:w="872" w:type="dxa"/>
            <w:shd w:val="clear" w:color="auto" w:fill="0070C0"/>
            <w:vAlign w:val="center"/>
          </w:tcPr>
          <w:p w14:paraId="70DE3336" w14:textId="77777777" w:rsidR="00011BA4" w:rsidRPr="004E1BED" w:rsidRDefault="004E1BED" w:rsidP="00372C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FFFFFF"/>
                <w:sz w:val="20"/>
                <w:szCs w:val="20"/>
                <w:u w:val="single"/>
              </w:rPr>
            </w:pPr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№ з</w:t>
            </w:r>
            <w:r w:rsidR="00011BA4"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/п</w:t>
            </w:r>
          </w:p>
        </w:tc>
        <w:tc>
          <w:tcPr>
            <w:tcW w:w="2878" w:type="dxa"/>
            <w:shd w:val="clear" w:color="auto" w:fill="0070C0"/>
            <w:vAlign w:val="center"/>
          </w:tcPr>
          <w:p w14:paraId="175F8E7D" w14:textId="77777777" w:rsidR="00011BA4" w:rsidRPr="004E1BED" w:rsidRDefault="00011BA4" w:rsidP="00372C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Назва </w:t>
            </w:r>
            <w:proofErr w:type="spellStart"/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Pro</w:t>
            </w:r>
            <w:proofErr w:type="spellEnd"/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bono</w:t>
            </w:r>
            <w:proofErr w:type="spellEnd"/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 проекту</w:t>
            </w:r>
          </w:p>
        </w:tc>
        <w:tc>
          <w:tcPr>
            <w:tcW w:w="3602" w:type="dxa"/>
            <w:shd w:val="clear" w:color="auto" w:fill="0070C0"/>
            <w:vAlign w:val="center"/>
          </w:tcPr>
          <w:p w14:paraId="47EA0C3B" w14:textId="77777777" w:rsidR="00011BA4" w:rsidRPr="004E1BED" w:rsidRDefault="00011BA4" w:rsidP="00372C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Короткий опис проекту</w:t>
            </w:r>
          </w:p>
        </w:tc>
        <w:tc>
          <w:tcPr>
            <w:tcW w:w="2160" w:type="dxa"/>
            <w:shd w:val="clear" w:color="auto" w:fill="0070C0"/>
            <w:vAlign w:val="center"/>
          </w:tcPr>
          <w:p w14:paraId="78E3FD76" w14:textId="77777777" w:rsidR="00011BA4" w:rsidRPr="004E1BED" w:rsidRDefault="005C6125" w:rsidP="00372C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Кількість </w:t>
            </w:r>
            <w:proofErr w:type="spellStart"/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Pro</w:t>
            </w:r>
            <w:proofErr w:type="spellEnd"/>
            <w:r w:rsidR="00ED70AB"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bono</w:t>
            </w:r>
            <w:proofErr w:type="spellEnd"/>
            <w:r w:rsidR="00433071"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 годин, ви</w:t>
            </w:r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трачених компанією на проект</w:t>
            </w:r>
          </w:p>
        </w:tc>
      </w:tr>
      <w:tr w:rsidR="00D86628" w:rsidRPr="004E1BED" w14:paraId="63527EA4" w14:textId="77777777" w:rsidTr="00E11EA2">
        <w:trPr>
          <w:trHeight w:val="397"/>
        </w:trPr>
        <w:tc>
          <w:tcPr>
            <w:tcW w:w="872" w:type="dxa"/>
            <w:shd w:val="clear" w:color="auto" w:fill="auto"/>
          </w:tcPr>
          <w:p w14:paraId="7FE05FFA" w14:textId="77777777" w:rsidR="00011BA4" w:rsidRPr="004E1BED" w:rsidRDefault="00011BA4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5DCEF30E" w14:textId="77777777" w:rsidR="00011BA4" w:rsidRPr="004E1BED" w:rsidRDefault="00011BA4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auto"/>
          </w:tcPr>
          <w:p w14:paraId="674F3607" w14:textId="77777777" w:rsidR="00011BA4" w:rsidRPr="004E1BED" w:rsidRDefault="00011BA4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4D8917E" w14:textId="77777777" w:rsidR="00011BA4" w:rsidRPr="004E1BED" w:rsidRDefault="00011BA4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D86628" w:rsidRPr="004E1BED" w14:paraId="60EA3A9B" w14:textId="77777777" w:rsidTr="00E11EA2">
        <w:trPr>
          <w:trHeight w:val="397"/>
        </w:trPr>
        <w:tc>
          <w:tcPr>
            <w:tcW w:w="872" w:type="dxa"/>
            <w:shd w:val="clear" w:color="auto" w:fill="auto"/>
          </w:tcPr>
          <w:p w14:paraId="6ED13AAF" w14:textId="77777777" w:rsidR="00011BA4" w:rsidRPr="004E1BED" w:rsidRDefault="00011BA4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6BC534FF" w14:textId="77777777" w:rsidR="00011BA4" w:rsidRPr="004E1BED" w:rsidRDefault="00011BA4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auto"/>
          </w:tcPr>
          <w:p w14:paraId="078F0A5C" w14:textId="77777777" w:rsidR="00011BA4" w:rsidRPr="004E1BED" w:rsidRDefault="00011BA4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58D184F" w14:textId="77777777" w:rsidR="00011BA4" w:rsidRPr="004E1BED" w:rsidRDefault="00011BA4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D86628" w:rsidRPr="004E1BED" w14:paraId="7611DF1C" w14:textId="77777777" w:rsidTr="00E11EA2">
        <w:trPr>
          <w:trHeight w:val="397"/>
        </w:trPr>
        <w:tc>
          <w:tcPr>
            <w:tcW w:w="872" w:type="dxa"/>
            <w:shd w:val="clear" w:color="auto" w:fill="auto"/>
          </w:tcPr>
          <w:p w14:paraId="14D73716" w14:textId="77777777" w:rsidR="00011BA4" w:rsidRPr="004E1BED" w:rsidRDefault="00011BA4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1F68F440" w14:textId="77777777" w:rsidR="00011BA4" w:rsidRPr="004E1BED" w:rsidRDefault="00011BA4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auto"/>
          </w:tcPr>
          <w:p w14:paraId="186F0A01" w14:textId="77777777" w:rsidR="00011BA4" w:rsidRPr="004E1BED" w:rsidRDefault="00011BA4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6DF782A" w14:textId="77777777" w:rsidR="00011BA4" w:rsidRPr="004E1BED" w:rsidRDefault="00011BA4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</w:tbl>
    <w:p w14:paraId="26A93F1E" w14:textId="77777777" w:rsidR="00A5379E" w:rsidRPr="004E1BED" w:rsidRDefault="00A5379E" w:rsidP="00011BA4">
      <w:pPr>
        <w:pStyle w:val="Dron"/>
        <w:numPr>
          <w:ilvl w:val="0"/>
          <w:numId w:val="4"/>
        </w:numPr>
        <w:rPr>
          <w:rFonts w:ascii="Calibri" w:hAnsi="Calibri" w:cs="Calibri"/>
          <w:sz w:val="32"/>
          <w:szCs w:val="32"/>
        </w:rPr>
      </w:pPr>
      <w:r w:rsidRPr="004E1BED">
        <w:rPr>
          <w:rFonts w:ascii="Calibri" w:hAnsi="Calibri" w:cs="Calibri"/>
          <w:sz w:val="32"/>
          <w:szCs w:val="32"/>
        </w:rPr>
        <w:t>Рейтинги</w:t>
      </w:r>
    </w:p>
    <w:p w14:paraId="45E724CF" w14:textId="77777777" w:rsidR="002566B9" w:rsidRPr="001A37A7" w:rsidRDefault="002566B9" w:rsidP="00E11EA2">
      <w:pPr>
        <w:pStyle w:val="a4"/>
        <w:spacing w:after="120"/>
        <w:ind w:left="0"/>
        <w:contextualSpacing w:val="0"/>
        <w:rPr>
          <w:rFonts w:ascii="Times New Roman" w:hAnsi="Times New Roman"/>
          <w:i/>
          <w:sz w:val="24"/>
          <w:szCs w:val="24"/>
          <w:lang w:val="ru-RU"/>
        </w:rPr>
      </w:pPr>
      <w:r w:rsidRPr="004E1BED">
        <w:rPr>
          <w:rFonts w:ascii="Times New Roman" w:hAnsi="Times New Roman"/>
          <w:i/>
          <w:sz w:val="24"/>
          <w:szCs w:val="24"/>
        </w:rPr>
        <w:t xml:space="preserve">Вкажіть рейтинги, </w:t>
      </w:r>
      <w:proofErr w:type="spellStart"/>
      <w:r w:rsidRPr="004E1BED">
        <w:rPr>
          <w:rFonts w:ascii="Times New Roman" w:hAnsi="Times New Roman"/>
          <w:i/>
          <w:sz w:val="24"/>
          <w:szCs w:val="24"/>
        </w:rPr>
        <w:t>ренкінги</w:t>
      </w:r>
      <w:proofErr w:type="spellEnd"/>
      <w:r w:rsidR="00433071" w:rsidRPr="004E1BED">
        <w:rPr>
          <w:rFonts w:ascii="Times New Roman" w:hAnsi="Times New Roman"/>
          <w:i/>
          <w:sz w:val="24"/>
          <w:szCs w:val="24"/>
        </w:rPr>
        <w:t>,</w:t>
      </w:r>
      <w:r w:rsidRPr="004E1BED">
        <w:rPr>
          <w:rFonts w:ascii="Times New Roman" w:hAnsi="Times New Roman"/>
          <w:i/>
          <w:sz w:val="24"/>
          <w:szCs w:val="24"/>
        </w:rPr>
        <w:t xml:space="preserve"> в яких</w:t>
      </w:r>
      <w:r w:rsidR="00592A6E" w:rsidRPr="004E1BED">
        <w:rPr>
          <w:rFonts w:ascii="Times New Roman" w:hAnsi="Times New Roman"/>
          <w:i/>
          <w:sz w:val="24"/>
          <w:szCs w:val="24"/>
        </w:rPr>
        <w:t xml:space="preserve"> компанія та/або співробітники компанії бул</w:t>
      </w:r>
      <w:r w:rsidR="00AF3929">
        <w:rPr>
          <w:rFonts w:ascii="Times New Roman" w:hAnsi="Times New Roman"/>
          <w:i/>
          <w:sz w:val="24"/>
          <w:szCs w:val="24"/>
        </w:rPr>
        <w:t>и</w:t>
      </w:r>
      <w:r w:rsidR="00592A6E" w:rsidRPr="004E1BED">
        <w:rPr>
          <w:rFonts w:ascii="Times New Roman" w:hAnsi="Times New Roman"/>
          <w:i/>
          <w:sz w:val="24"/>
          <w:szCs w:val="24"/>
        </w:rPr>
        <w:t xml:space="preserve"> номінован</w:t>
      </w:r>
      <w:r w:rsidR="00AF3929">
        <w:rPr>
          <w:rFonts w:ascii="Times New Roman" w:hAnsi="Times New Roman"/>
          <w:i/>
          <w:sz w:val="24"/>
          <w:szCs w:val="24"/>
        </w:rPr>
        <w:t>і</w:t>
      </w:r>
      <w:r w:rsidR="00592A6E" w:rsidRPr="004E1BED">
        <w:rPr>
          <w:rFonts w:ascii="Times New Roman" w:hAnsi="Times New Roman"/>
          <w:i/>
          <w:sz w:val="24"/>
          <w:szCs w:val="24"/>
        </w:rPr>
        <w:t xml:space="preserve"> </w:t>
      </w:r>
      <w:r w:rsidR="007F7797" w:rsidRPr="004E1BED">
        <w:rPr>
          <w:rFonts w:ascii="Times New Roman" w:hAnsi="Times New Roman"/>
          <w:i/>
          <w:sz w:val="24"/>
          <w:szCs w:val="24"/>
        </w:rPr>
        <w:t>за досліджуваний період</w:t>
      </w:r>
    </w:p>
    <w:tbl>
      <w:tblPr>
        <w:tblW w:w="95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72"/>
        <w:gridCol w:w="3152"/>
        <w:gridCol w:w="5488"/>
      </w:tblGrid>
      <w:tr w:rsidR="00E11EA2" w:rsidRPr="004E1BED" w14:paraId="5D03B016" w14:textId="77777777" w:rsidTr="00020A68">
        <w:trPr>
          <w:trHeight w:val="378"/>
        </w:trPr>
        <w:tc>
          <w:tcPr>
            <w:tcW w:w="872" w:type="dxa"/>
            <w:shd w:val="clear" w:color="auto" w:fill="0070C0"/>
            <w:vAlign w:val="center"/>
          </w:tcPr>
          <w:p w14:paraId="4F7BFAE8" w14:textId="77777777" w:rsidR="007D5E3B" w:rsidRPr="004E1BED" w:rsidRDefault="004E1BED" w:rsidP="004E1B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№ з/</w:t>
            </w:r>
            <w:r w:rsidR="002566B9"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</w:t>
            </w:r>
          </w:p>
        </w:tc>
        <w:tc>
          <w:tcPr>
            <w:tcW w:w="3152" w:type="dxa"/>
            <w:shd w:val="clear" w:color="auto" w:fill="0070C0"/>
            <w:vAlign w:val="center"/>
          </w:tcPr>
          <w:p w14:paraId="62556AB9" w14:textId="77777777" w:rsidR="007D5E3B" w:rsidRPr="004E1BED" w:rsidRDefault="002566B9" w:rsidP="00372C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Назва рейтингу </w:t>
            </w:r>
          </w:p>
        </w:tc>
        <w:tc>
          <w:tcPr>
            <w:tcW w:w="5488" w:type="dxa"/>
            <w:shd w:val="clear" w:color="auto" w:fill="0070C0"/>
            <w:vAlign w:val="center"/>
          </w:tcPr>
          <w:p w14:paraId="01EC3040" w14:textId="77777777" w:rsidR="007D5E3B" w:rsidRPr="004E1BED" w:rsidRDefault="002566B9" w:rsidP="00372C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1B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Номінація </w:t>
            </w:r>
          </w:p>
        </w:tc>
      </w:tr>
      <w:tr w:rsidR="00E11EA2" w:rsidRPr="004E1BED" w14:paraId="45FFDC54" w14:textId="77777777" w:rsidTr="00E11EA2">
        <w:trPr>
          <w:trHeight w:val="397"/>
        </w:trPr>
        <w:tc>
          <w:tcPr>
            <w:tcW w:w="872" w:type="dxa"/>
            <w:shd w:val="clear" w:color="auto" w:fill="auto"/>
          </w:tcPr>
          <w:p w14:paraId="7187159B" w14:textId="77777777" w:rsidR="007D5E3B" w:rsidRPr="004E1BED" w:rsidRDefault="007D5E3B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 w14:paraId="6654D571" w14:textId="77777777" w:rsidR="007D5E3B" w:rsidRPr="004E1BED" w:rsidRDefault="007D5E3B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488" w:type="dxa"/>
            <w:shd w:val="clear" w:color="auto" w:fill="auto"/>
          </w:tcPr>
          <w:p w14:paraId="5F8D2CE3" w14:textId="77777777" w:rsidR="007D5E3B" w:rsidRPr="004E1BED" w:rsidRDefault="007D5E3B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E11EA2" w:rsidRPr="004E1BED" w14:paraId="2AC1A158" w14:textId="77777777" w:rsidTr="00E11EA2">
        <w:trPr>
          <w:trHeight w:val="397"/>
        </w:trPr>
        <w:tc>
          <w:tcPr>
            <w:tcW w:w="872" w:type="dxa"/>
            <w:shd w:val="clear" w:color="auto" w:fill="auto"/>
          </w:tcPr>
          <w:p w14:paraId="03B45085" w14:textId="77777777" w:rsidR="007D5E3B" w:rsidRPr="004E1BED" w:rsidRDefault="007D5E3B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 w14:paraId="3781B52A" w14:textId="77777777" w:rsidR="007D5E3B" w:rsidRPr="004E1BED" w:rsidRDefault="007D5E3B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488" w:type="dxa"/>
            <w:shd w:val="clear" w:color="auto" w:fill="auto"/>
          </w:tcPr>
          <w:p w14:paraId="060FE49A" w14:textId="77777777" w:rsidR="007D5E3B" w:rsidRPr="004E1BED" w:rsidRDefault="007D5E3B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E11EA2" w:rsidRPr="004E1BED" w14:paraId="3D0F1C19" w14:textId="77777777" w:rsidTr="00E11EA2">
        <w:trPr>
          <w:trHeight w:val="397"/>
        </w:trPr>
        <w:tc>
          <w:tcPr>
            <w:tcW w:w="872" w:type="dxa"/>
            <w:shd w:val="clear" w:color="auto" w:fill="auto"/>
          </w:tcPr>
          <w:p w14:paraId="615765B0" w14:textId="77777777" w:rsidR="007D5E3B" w:rsidRPr="004E1BED" w:rsidRDefault="007D5E3B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 w14:paraId="70E4FE08" w14:textId="77777777" w:rsidR="007D5E3B" w:rsidRPr="004E1BED" w:rsidRDefault="007D5E3B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488" w:type="dxa"/>
            <w:shd w:val="clear" w:color="auto" w:fill="auto"/>
          </w:tcPr>
          <w:p w14:paraId="1BF264BB" w14:textId="77777777" w:rsidR="007D5E3B" w:rsidRPr="004E1BED" w:rsidRDefault="007D5E3B" w:rsidP="00372C81">
            <w:pPr>
              <w:pStyle w:val="a4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</w:tbl>
    <w:p w14:paraId="07B5AD79" w14:textId="77777777" w:rsidR="000357DD" w:rsidRPr="00284286" w:rsidRDefault="000357DD" w:rsidP="003707F7">
      <w:pPr>
        <w:pStyle w:val="Dron"/>
        <w:ind w:left="720"/>
        <w:rPr>
          <w:rFonts w:ascii="Calibri" w:hAnsi="Calibri" w:cs="Calibri"/>
          <w:sz w:val="32"/>
          <w:szCs w:val="32"/>
          <w:highlight w:val="green"/>
        </w:rPr>
      </w:pPr>
    </w:p>
    <w:p w14:paraId="5FCCABE2" w14:textId="77777777" w:rsidR="000357DD" w:rsidRPr="00CA08AC" w:rsidRDefault="000357DD" w:rsidP="000357DD">
      <w:pPr>
        <w:pStyle w:val="Dron"/>
        <w:numPr>
          <w:ilvl w:val="0"/>
          <w:numId w:val="10"/>
        </w:numPr>
        <w:ind w:left="720"/>
        <w:jc w:val="left"/>
        <w:rPr>
          <w:rFonts w:ascii="Calibri" w:hAnsi="Calibri" w:cs="Calibri"/>
          <w:sz w:val="32"/>
          <w:szCs w:val="32"/>
        </w:rPr>
      </w:pPr>
      <w:r w:rsidRPr="00CA08AC">
        <w:rPr>
          <w:rFonts w:ascii="Calibri" w:hAnsi="Calibri" w:cs="Calibri"/>
          <w:sz w:val="32"/>
          <w:szCs w:val="32"/>
        </w:rPr>
        <w:t>Соціальні медіа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3685"/>
      </w:tblGrid>
      <w:tr w:rsidR="000357DD" w14:paraId="3CA0C5C6" w14:textId="77777777" w:rsidTr="00CA08AC">
        <w:trPr>
          <w:trHeight w:val="6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49EAEE65" w14:textId="77777777" w:rsidR="000357DD" w:rsidRPr="00CA08AC" w:rsidRDefault="000357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FFFFFF"/>
                <w:sz w:val="20"/>
                <w:szCs w:val="28"/>
                <w:u w:val="single"/>
              </w:rPr>
            </w:pPr>
            <w:r w:rsidRPr="00CA08AC">
              <w:rPr>
                <w:rFonts w:ascii="Times New Roman" w:hAnsi="Times New Roman"/>
                <w:b/>
                <w:color w:val="FFFFFF"/>
                <w:sz w:val="20"/>
              </w:rPr>
              <w:t>Чи присутня ваша компанія в соціальних медіа?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4C864BE" w14:textId="77777777" w:rsidR="000357DD" w:rsidRPr="00CA08AC" w:rsidRDefault="000357DD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CA08AC">
              <w:rPr>
                <w:rFonts w:ascii="Times New Roman" w:hAnsi="Times New Roman"/>
                <w:b/>
                <w:color w:val="FFFFFF"/>
                <w:sz w:val="20"/>
              </w:rPr>
              <w:t xml:space="preserve">Назвіть соціальні медіа, в яких присутня ваша </w:t>
            </w:r>
            <w:proofErr w:type="spellStart"/>
            <w:r w:rsidRPr="00CA08AC">
              <w:rPr>
                <w:rFonts w:ascii="Times New Roman" w:hAnsi="Times New Roman"/>
                <w:b/>
                <w:color w:val="FFFFFF"/>
                <w:sz w:val="20"/>
              </w:rPr>
              <w:t>юрфірма</w:t>
            </w:r>
            <w:proofErr w:type="spellEnd"/>
            <w:r w:rsidR="00284286">
              <w:rPr>
                <w:rFonts w:ascii="Times New Roman" w:hAnsi="Times New Roman"/>
                <w:b/>
                <w:color w:val="FFFFFF"/>
                <w:sz w:val="20"/>
              </w:rPr>
              <w:t xml:space="preserve"> та кількість підписників</w:t>
            </w:r>
            <w:r w:rsidRPr="00CA08AC">
              <w:rPr>
                <w:rFonts w:ascii="Times New Roman" w:hAnsi="Times New Roman"/>
                <w:b/>
                <w:color w:val="FFFFFF"/>
                <w:sz w:val="20"/>
              </w:rPr>
              <w:t>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26CDB4E0" w14:textId="77777777" w:rsidR="000357DD" w:rsidRPr="00CA08AC" w:rsidRDefault="000357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CA08AC">
              <w:rPr>
                <w:rFonts w:ascii="Times New Roman" w:hAnsi="Times New Roman"/>
                <w:b/>
                <w:color w:val="FFFFFF"/>
                <w:sz w:val="20"/>
              </w:rPr>
              <w:t>Наскільки часто ваша компанія надає інформацію в соціальних медіа?</w:t>
            </w:r>
          </w:p>
        </w:tc>
      </w:tr>
      <w:tr w:rsidR="000357DD" w14:paraId="3A357AFA" w14:textId="77777777" w:rsidTr="000357DD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12F2" w14:textId="77777777" w:rsidR="000357DD" w:rsidRDefault="000357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BBD6" w14:textId="77777777" w:rsidR="000357DD" w:rsidRDefault="000357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633" w14:textId="77777777" w:rsidR="000357DD" w:rsidRDefault="000357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14:paraId="30BBAA9A" w14:textId="77777777" w:rsidR="00C077DE" w:rsidRDefault="00C077DE" w:rsidP="00237FC4">
      <w:pPr>
        <w:pStyle w:val="Dron"/>
        <w:ind w:left="360"/>
      </w:pPr>
    </w:p>
    <w:p w14:paraId="2A8CB15C" w14:textId="77777777" w:rsidR="00CB5AB2" w:rsidRPr="00D34DAC" w:rsidRDefault="00CB5AB2" w:rsidP="00237FC4">
      <w:pPr>
        <w:pStyle w:val="Dron"/>
        <w:ind w:left="360"/>
      </w:pPr>
      <w:r>
        <w:t>Просування юридичних послуг*</w:t>
      </w:r>
    </w:p>
    <w:p w14:paraId="727CE0F9" w14:textId="507BE052" w:rsidR="00CB5AB2" w:rsidRDefault="00CB5AB2" w:rsidP="00F42B8D">
      <w:pPr>
        <w:numPr>
          <w:ilvl w:val="0"/>
          <w:numId w:val="17"/>
        </w:numPr>
      </w:pPr>
      <w:r>
        <w:t>Бюджет на піар, маркетинг та рекламу вашої компанії за оста</w:t>
      </w:r>
      <w:r w:rsidR="006C69B3">
        <w:t xml:space="preserve">нній рік </w:t>
      </w:r>
      <w:r w:rsidR="006C69B3">
        <w:br/>
      </w:r>
      <w:r w:rsidR="006C69B3" w:rsidRPr="006C69B3">
        <w:rPr>
          <w:i/>
        </w:rPr>
        <w:t>(</w:t>
      </w:r>
      <w:r w:rsidR="006C69B3">
        <w:rPr>
          <w:i/>
          <w:iCs/>
        </w:rPr>
        <w:t xml:space="preserve">оберіть один з варіантів, відмітивши його </w:t>
      </w:r>
      <w:r w:rsidR="00D82547">
        <w:rPr>
          <w:i/>
          <w:iCs/>
        </w:rPr>
        <w:t>«+»</w:t>
      </w:r>
      <w:r w:rsidR="00D82547">
        <w:rPr>
          <w:i/>
          <w:iCs/>
        </w:rPr>
        <w:t>)</w:t>
      </w:r>
      <w:r w:rsidR="0038376F">
        <w:rPr>
          <w:i/>
          <w:iCs/>
        </w:rPr>
        <w:t>:</w:t>
      </w:r>
      <w:r w:rsidR="006C69B3">
        <w:t xml:space="preserve"> 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992"/>
      </w:tblGrid>
      <w:tr w:rsidR="006C69B3" w:rsidRPr="003B407F" w14:paraId="38C11B49" w14:textId="77777777" w:rsidTr="00F42B8D">
        <w:trPr>
          <w:trHeight w:val="454"/>
        </w:trPr>
        <w:tc>
          <w:tcPr>
            <w:tcW w:w="3969" w:type="dxa"/>
            <w:vAlign w:val="center"/>
          </w:tcPr>
          <w:p w14:paraId="3BCFA665" w14:textId="77777777" w:rsidR="006C69B3" w:rsidRPr="003B407F" w:rsidRDefault="0038376F" w:rsidP="00F42B8D">
            <w:pPr>
              <w:spacing w:after="0"/>
              <w:ind w:left="57"/>
              <w:rPr>
                <w:iCs/>
              </w:rPr>
            </w:pPr>
            <w:r>
              <w:rPr>
                <w:iCs/>
              </w:rPr>
              <w:t>Збільшився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282F46F0" w14:textId="77777777" w:rsidR="006C69B3" w:rsidRPr="006C69B3" w:rsidRDefault="006C69B3" w:rsidP="00F42B8D">
            <w:pPr>
              <w:spacing w:after="0"/>
              <w:ind w:left="-108"/>
              <w:jc w:val="center"/>
              <w:rPr>
                <w:iCs/>
                <w:color w:val="FFFFFF"/>
              </w:rPr>
            </w:pPr>
          </w:p>
        </w:tc>
      </w:tr>
      <w:tr w:rsidR="006C69B3" w:rsidRPr="003B407F" w14:paraId="0CC47E05" w14:textId="77777777" w:rsidTr="00F42B8D">
        <w:trPr>
          <w:trHeight w:val="454"/>
        </w:trPr>
        <w:tc>
          <w:tcPr>
            <w:tcW w:w="3969" w:type="dxa"/>
            <w:vAlign w:val="center"/>
          </w:tcPr>
          <w:p w14:paraId="63409EE7" w14:textId="77777777" w:rsidR="006C69B3" w:rsidRPr="003B407F" w:rsidRDefault="0038376F" w:rsidP="00F42B8D">
            <w:pPr>
              <w:spacing w:after="0"/>
              <w:ind w:left="57"/>
              <w:rPr>
                <w:iCs/>
              </w:rPr>
            </w:pPr>
            <w:r>
              <w:rPr>
                <w:iCs/>
              </w:rPr>
              <w:t>Скоротився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411CE686" w14:textId="77777777" w:rsidR="006C69B3" w:rsidRPr="006C69B3" w:rsidRDefault="006C69B3" w:rsidP="00F42B8D">
            <w:pPr>
              <w:spacing w:after="0"/>
              <w:ind w:left="-108"/>
              <w:jc w:val="center"/>
              <w:rPr>
                <w:iCs/>
                <w:color w:val="FFFFFF"/>
              </w:rPr>
            </w:pPr>
          </w:p>
        </w:tc>
      </w:tr>
      <w:tr w:rsidR="006C69B3" w:rsidRPr="003B407F" w14:paraId="36E0D641" w14:textId="77777777" w:rsidTr="00F42B8D">
        <w:trPr>
          <w:trHeight w:val="454"/>
        </w:trPr>
        <w:tc>
          <w:tcPr>
            <w:tcW w:w="3969" w:type="dxa"/>
            <w:vAlign w:val="center"/>
          </w:tcPr>
          <w:p w14:paraId="69234966" w14:textId="77777777" w:rsidR="006C69B3" w:rsidRPr="003B407F" w:rsidRDefault="0038376F" w:rsidP="00F42B8D">
            <w:pPr>
              <w:spacing w:after="0"/>
              <w:ind w:left="57"/>
              <w:rPr>
                <w:iCs/>
              </w:rPr>
            </w:pPr>
            <w:r>
              <w:rPr>
                <w:iCs/>
              </w:rPr>
              <w:t>Залишився незмінним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09C3C81E" w14:textId="77777777" w:rsidR="006C69B3" w:rsidRPr="006C69B3" w:rsidRDefault="006C69B3" w:rsidP="00F42B8D">
            <w:pPr>
              <w:spacing w:after="0"/>
              <w:ind w:left="-108"/>
              <w:jc w:val="center"/>
              <w:rPr>
                <w:iCs/>
                <w:color w:val="FFFFFF"/>
              </w:rPr>
            </w:pPr>
          </w:p>
        </w:tc>
      </w:tr>
    </w:tbl>
    <w:p w14:paraId="6A884DA8" w14:textId="77777777" w:rsidR="0038376F" w:rsidRDefault="0038376F" w:rsidP="0038376F">
      <w:pPr>
        <w:ind w:left="360"/>
      </w:pPr>
    </w:p>
    <w:p w14:paraId="0A182244" w14:textId="779C60CF" w:rsidR="00CB5AB2" w:rsidRDefault="00CB5AB2" w:rsidP="00CB5AB2">
      <w:pPr>
        <w:numPr>
          <w:ilvl w:val="0"/>
          <w:numId w:val="17"/>
        </w:numPr>
      </w:pPr>
      <w:r>
        <w:t>У випадку, якщо бюджет скоротився, то на скільки відсотків?</w:t>
      </w:r>
      <w:r w:rsidR="0038376F">
        <w:br/>
      </w:r>
      <w:r w:rsidR="0038376F" w:rsidRPr="006C69B3">
        <w:rPr>
          <w:i/>
        </w:rPr>
        <w:t>(</w:t>
      </w:r>
      <w:r w:rsidR="0038376F">
        <w:rPr>
          <w:i/>
          <w:iCs/>
        </w:rPr>
        <w:t xml:space="preserve">оберіть один з варіантів, відмітивши його </w:t>
      </w:r>
      <w:r w:rsidR="00D82547">
        <w:rPr>
          <w:i/>
          <w:iCs/>
        </w:rPr>
        <w:t>«+»</w:t>
      </w:r>
      <w:r w:rsidR="0038376F">
        <w:rPr>
          <w:i/>
          <w:iCs/>
        </w:rPr>
        <w:t>):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992"/>
      </w:tblGrid>
      <w:tr w:rsidR="0038376F" w:rsidRPr="003B407F" w14:paraId="0B2C4007" w14:textId="77777777" w:rsidTr="00F42B8D">
        <w:trPr>
          <w:trHeight w:val="454"/>
        </w:trPr>
        <w:tc>
          <w:tcPr>
            <w:tcW w:w="3969" w:type="dxa"/>
            <w:vAlign w:val="center"/>
          </w:tcPr>
          <w:p w14:paraId="5AE74452" w14:textId="77777777" w:rsidR="0038376F" w:rsidRPr="003B407F" w:rsidRDefault="0038376F" w:rsidP="00F42B8D">
            <w:pPr>
              <w:spacing w:after="0"/>
              <w:ind w:left="57"/>
              <w:rPr>
                <w:iCs/>
              </w:rPr>
            </w:pPr>
            <w:r>
              <w:rPr>
                <w:iCs/>
              </w:rPr>
              <w:t>На 20%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7534F1C6" w14:textId="77777777" w:rsidR="0038376F" w:rsidRPr="006C69B3" w:rsidRDefault="0038376F" w:rsidP="00F42B8D">
            <w:pPr>
              <w:spacing w:after="0"/>
              <w:ind w:left="-108"/>
              <w:jc w:val="center"/>
              <w:rPr>
                <w:iCs/>
                <w:color w:val="FFFFFF"/>
              </w:rPr>
            </w:pPr>
          </w:p>
        </w:tc>
      </w:tr>
      <w:tr w:rsidR="0038376F" w:rsidRPr="003B407F" w14:paraId="676625CF" w14:textId="77777777" w:rsidTr="00F42B8D">
        <w:trPr>
          <w:trHeight w:val="454"/>
        </w:trPr>
        <w:tc>
          <w:tcPr>
            <w:tcW w:w="3969" w:type="dxa"/>
            <w:vAlign w:val="center"/>
          </w:tcPr>
          <w:p w14:paraId="3BA11333" w14:textId="77777777" w:rsidR="0038376F" w:rsidRPr="003B407F" w:rsidRDefault="0038376F" w:rsidP="00F42B8D">
            <w:pPr>
              <w:spacing w:after="0"/>
              <w:ind w:left="57"/>
              <w:rPr>
                <w:iCs/>
              </w:rPr>
            </w:pPr>
            <w:r>
              <w:rPr>
                <w:iCs/>
              </w:rPr>
              <w:t>25-50%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2D6A7062" w14:textId="77777777" w:rsidR="0038376F" w:rsidRPr="006C69B3" w:rsidRDefault="0038376F" w:rsidP="00F42B8D">
            <w:pPr>
              <w:spacing w:after="0"/>
              <w:ind w:left="-108"/>
              <w:jc w:val="center"/>
              <w:rPr>
                <w:iCs/>
                <w:color w:val="FFFFFF"/>
              </w:rPr>
            </w:pPr>
          </w:p>
        </w:tc>
      </w:tr>
      <w:tr w:rsidR="0038376F" w:rsidRPr="003B407F" w14:paraId="7C158DAE" w14:textId="77777777" w:rsidTr="00F42B8D">
        <w:trPr>
          <w:trHeight w:val="454"/>
        </w:trPr>
        <w:tc>
          <w:tcPr>
            <w:tcW w:w="3969" w:type="dxa"/>
            <w:vAlign w:val="center"/>
          </w:tcPr>
          <w:p w14:paraId="54C5579B" w14:textId="77777777" w:rsidR="0038376F" w:rsidRPr="003B407F" w:rsidRDefault="0038376F" w:rsidP="00F42B8D">
            <w:pPr>
              <w:spacing w:after="0"/>
              <w:ind w:left="57"/>
              <w:rPr>
                <w:iCs/>
              </w:rPr>
            </w:pPr>
            <w:r>
              <w:rPr>
                <w:iCs/>
              </w:rPr>
              <w:t>50+ %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31BEB43E" w14:textId="77777777" w:rsidR="0038376F" w:rsidRPr="006C69B3" w:rsidRDefault="0038376F" w:rsidP="00F42B8D">
            <w:pPr>
              <w:spacing w:after="0"/>
              <w:ind w:left="-108"/>
              <w:jc w:val="center"/>
              <w:rPr>
                <w:iCs/>
                <w:color w:val="FFFFFF"/>
              </w:rPr>
            </w:pPr>
          </w:p>
        </w:tc>
      </w:tr>
    </w:tbl>
    <w:p w14:paraId="61E94046" w14:textId="77777777" w:rsidR="0038376F" w:rsidRDefault="0038376F" w:rsidP="0038376F">
      <w:pPr>
        <w:ind w:left="360"/>
      </w:pPr>
    </w:p>
    <w:p w14:paraId="4C53A534" w14:textId="7C775514" w:rsidR="00CB5AB2" w:rsidRDefault="00CB5AB2" w:rsidP="00CB5AB2">
      <w:pPr>
        <w:numPr>
          <w:ilvl w:val="0"/>
          <w:numId w:val="17"/>
        </w:numPr>
      </w:pPr>
      <w:r>
        <w:t xml:space="preserve">Назвіть основні канали / методи для просування, які сьогодні використовує Ваша компанія </w:t>
      </w:r>
      <w:r w:rsidR="0027101A">
        <w:br/>
      </w:r>
      <w:r w:rsidR="0038376F" w:rsidRPr="006C69B3">
        <w:rPr>
          <w:i/>
        </w:rPr>
        <w:t>(</w:t>
      </w:r>
      <w:r w:rsidR="0038376F">
        <w:rPr>
          <w:i/>
          <w:iCs/>
        </w:rPr>
        <w:t xml:space="preserve">оберіть один або декілька варіантів, відмітивши </w:t>
      </w:r>
      <w:r w:rsidR="00D82547">
        <w:rPr>
          <w:i/>
          <w:iCs/>
        </w:rPr>
        <w:t>«+»</w:t>
      </w:r>
      <w:r w:rsidR="0038376F">
        <w:rPr>
          <w:i/>
          <w:iCs/>
        </w:rPr>
        <w:t>)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992"/>
        <w:gridCol w:w="2977"/>
      </w:tblGrid>
      <w:tr w:rsidR="0038376F" w:rsidRPr="003B407F" w14:paraId="714E5DA9" w14:textId="77777777" w:rsidTr="0038376F">
        <w:trPr>
          <w:gridAfter w:val="1"/>
          <w:wAfter w:w="2977" w:type="dxa"/>
          <w:trHeight w:val="454"/>
        </w:trPr>
        <w:tc>
          <w:tcPr>
            <w:tcW w:w="3969" w:type="dxa"/>
            <w:vAlign w:val="center"/>
          </w:tcPr>
          <w:p w14:paraId="3FF5ABAF" w14:textId="77777777" w:rsidR="0038376F" w:rsidRPr="003B407F" w:rsidRDefault="0038376F" w:rsidP="0038376F">
            <w:pPr>
              <w:spacing w:after="0"/>
              <w:rPr>
                <w:iCs/>
              </w:rPr>
            </w:pPr>
            <w:r w:rsidRPr="0038376F">
              <w:rPr>
                <w:iCs/>
              </w:rPr>
              <w:t xml:space="preserve">Організація та участь </w:t>
            </w:r>
            <w:r w:rsidR="0027101A">
              <w:rPr>
                <w:iCs/>
              </w:rPr>
              <w:br/>
            </w:r>
            <w:r w:rsidRPr="0038376F">
              <w:rPr>
                <w:iCs/>
              </w:rPr>
              <w:t xml:space="preserve">в спеціалізованих заходах </w:t>
            </w:r>
            <w:r w:rsidR="0027101A">
              <w:rPr>
                <w:iCs/>
              </w:rPr>
              <w:br/>
            </w:r>
            <w:r>
              <w:rPr>
                <w:iCs/>
              </w:rPr>
              <w:t>(в тому числі в онлайн-форматі)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4EC832B6" w14:textId="77777777" w:rsidR="0038376F" w:rsidRPr="006C69B3" w:rsidRDefault="0038376F" w:rsidP="00F42B8D">
            <w:pPr>
              <w:spacing w:after="0"/>
              <w:ind w:left="-108"/>
              <w:jc w:val="center"/>
              <w:rPr>
                <w:iCs/>
                <w:color w:val="FFFFFF"/>
              </w:rPr>
            </w:pPr>
          </w:p>
        </w:tc>
      </w:tr>
      <w:tr w:rsidR="0038376F" w:rsidRPr="003B407F" w14:paraId="0AD45A96" w14:textId="77777777" w:rsidTr="0038376F">
        <w:trPr>
          <w:gridAfter w:val="1"/>
          <w:wAfter w:w="2977" w:type="dxa"/>
          <w:trHeight w:val="454"/>
        </w:trPr>
        <w:tc>
          <w:tcPr>
            <w:tcW w:w="3969" w:type="dxa"/>
            <w:vAlign w:val="center"/>
          </w:tcPr>
          <w:p w14:paraId="666C0BA9" w14:textId="77777777" w:rsidR="0038376F" w:rsidRPr="003B407F" w:rsidRDefault="0038376F" w:rsidP="0038376F">
            <w:pPr>
              <w:spacing w:after="0"/>
              <w:rPr>
                <w:iCs/>
              </w:rPr>
            </w:pPr>
            <w:r w:rsidRPr="0038376F">
              <w:rPr>
                <w:iCs/>
              </w:rPr>
              <w:t>Публікація матеріалів в профільних та ді</w:t>
            </w:r>
            <w:r>
              <w:rPr>
                <w:iCs/>
              </w:rPr>
              <w:t>лових ЗМІ, онлайн та друкованих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5A08488E" w14:textId="77777777" w:rsidR="0038376F" w:rsidRPr="006C69B3" w:rsidRDefault="0038376F" w:rsidP="00F42B8D">
            <w:pPr>
              <w:spacing w:after="0"/>
              <w:ind w:left="-108"/>
              <w:jc w:val="center"/>
              <w:rPr>
                <w:iCs/>
                <w:color w:val="FFFFFF"/>
              </w:rPr>
            </w:pPr>
          </w:p>
        </w:tc>
      </w:tr>
      <w:tr w:rsidR="0038376F" w:rsidRPr="003B407F" w14:paraId="79CA9129" w14:textId="77777777" w:rsidTr="0038376F">
        <w:trPr>
          <w:gridAfter w:val="1"/>
          <w:wAfter w:w="2977" w:type="dxa"/>
          <w:trHeight w:val="454"/>
        </w:trPr>
        <w:tc>
          <w:tcPr>
            <w:tcW w:w="3969" w:type="dxa"/>
            <w:vAlign w:val="center"/>
          </w:tcPr>
          <w:p w14:paraId="0FA3EEA8" w14:textId="77777777" w:rsidR="0038376F" w:rsidRPr="003B407F" w:rsidRDefault="0038376F" w:rsidP="0038376F">
            <w:pPr>
              <w:spacing w:after="0"/>
              <w:rPr>
                <w:iCs/>
              </w:rPr>
            </w:pPr>
            <w:r>
              <w:rPr>
                <w:iCs/>
              </w:rPr>
              <w:t>Інтернет-реклама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1F07656C" w14:textId="77777777" w:rsidR="0038376F" w:rsidRPr="006C69B3" w:rsidRDefault="0038376F" w:rsidP="00F42B8D">
            <w:pPr>
              <w:spacing w:after="0"/>
              <w:ind w:left="-108"/>
              <w:jc w:val="center"/>
              <w:rPr>
                <w:iCs/>
                <w:color w:val="FFFFFF"/>
              </w:rPr>
            </w:pPr>
          </w:p>
        </w:tc>
      </w:tr>
      <w:tr w:rsidR="0038376F" w:rsidRPr="003B407F" w14:paraId="5167A756" w14:textId="77777777" w:rsidTr="0038376F">
        <w:trPr>
          <w:gridAfter w:val="1"/>
          <w:wAfter w:w="2977" w:type="dxa"/>
          <w:trHeight w:val="454"/>
        </w:trPr>
        <w:tc>
          <w:tcPr>
            <w:tcW w:w="3969" w:type="dxa"/>
            <w:vAlign w:val="center"/>
          </w:tcPr>
          <w:p w14:paraId="6B2FC32F" w14:textId="77777777" w:rsidR="0038376F" w:rsidRDefault="0038376F" w:rsidP="0038376F">
            <w:pPr>
              <w:spacing w:after="0"/>
              <w:rPr>
                <w:iCs/>
              </w:rPr>
            </w:pPr>
            <w:r>
              <w:rPr>
                <w:iCs/>
              </w:rPr>
              <w:t>Реклама в друкованих ЗМІ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225FD47E" w14:textId="77777777" w:rsidR="0038376F" w:rsidRPr="006C69B3" w:rsidRDefault="0038376F" w:rsidP="00F42B8D">
            <w:pPr>
              <w:spacing w:after="0"/>
              <w:ind w:left="-108"/>
              <w:jc w:val="center"/>
              <w:rPr>
                <w:iCs/>
                <w:color w:val="FFFFFF"/>
              </w:rPr>
            </w:pPr>
          </w:p>
        </w:tc>
      </w:tr>
      <w:tr w:rsidR="0038376F" w:rsidRPr="003B407F" w14:paraId="18B81FF9" w14:textId="77777777" w:rsidTr="0038376F">
        <w:trPr>
          <w:gridAfter w:val="1"/>
          <w:wAfter w:w="2977" w:type="dxa"/>
          <w:trHeight w:val="454"/>
        </w:trPr>
        <w:tc>
          <w:tcPr>
            <w:tcW w:w="3969" w:type="dxa"/>
            <w:vAlign w:val="center"/>
          </w:tcPr>
          <w:p w14:paraId="108B659D" w14:textId="77777777" w:rsidR="0038376F" w:rsidRDefault="0038376F" w:rsidP="004536A3">
            <w:pPr>
              <w:spacing w:after="0"/>
              <w:rPr>
                <w:iCs/>
              </w:rPr>
            </w:pPr>
            <w:r w:rsidRPr="0038376F">
              <w:rPr>
                <w:iCs/>
              </w:rPr>
              <w:t xml:space="preserve">Просування власного сайту </w:t>
            </w:r>
            <w:r w:rsidR="0027101A">
              <w:rPr>
                <w:iCs/>
              </w:rPr>
              <w:br/>
            </w:r>
            <w:r w:rsidRPr="0038376F">
              <w:rPr>
                <w:iCs/>
              </w:rPr>
              <w:t xml:space="preserve">та </w:t>
            </w:r>
            <w:r w:rsidR="004536A3">
              <w:rPr>
                <w:iCs/>
              </w:rPr>
              <w:t xml:space="preserve">у </w:t>
            </w:r>
            <w:r w:rsidRPr="0038376F">
              <w:rPr>
                <w:iCs/>
              </w:rPr>
              <w:t>соц</w:t>
            </w:r>
            <w:r>
              <w:rPr>
                <w:iCs/>
              </w:rPr>
              <w:t xml:space="preserve">іальних </w:t>
            </w:r>
            <w:r w:rsidR="004536A3">
              <w:rPr>
                <w:iCs/>
              </w:rPr>
              <w:t>медіа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4EC5E391" w14:textId="77777777" w:rsidR="0038376F" w:rsidRPr="006C69B3" w:rsidRDefault="0038376F" w:rsidP="00F42B8D">
            <w:pPr>
              <w:spacing w:after="0"/>
              <w:ind w:left="-108"/>
              <w:jc w:val="center"/>
              <w:rPr>
                <w:iCs/>
                <w:color w:val="FFFFFF"/>
              </w:rPr>
            </w:pPr>
          </w:p>
        </w:tc>
      </w:tr>
      <w:tr w:rsidR="0038376F" w:rsidRPr="003B407F" w14:paraId="4CF21C88" w14:textId="77777777" w:rsidTr="0038376F">
        <w:trPr>
          <w:gridAfter w:val="1"/>
          <w:wAfter w:w="2977" w:type="dxa"/>
          <w:trHeight w:val="454"/>
        </w:trPr>
        <w:tc>
          <w:tcPr>
            <w:tcW w:w="3969" w:type="dxa"/>
            <w:vAlign w:val="center"/>
          </w:tcPr>
          <w:p w14:paraId="6AAF5551" w14:textId="77777777" w:rsidR="0038376F" w:rsidRDefault="0038376F" w:rsidP="0038376F">
            <w:pPr>
              <w:spacing w:after="0"/>
              <w:rPr>
                <w:iCs/>
              </w:rPr>
            </w:pPr>
            <w:r w:rsidRPr="0038376F">
              <w:rPr>
                <w:iCs/>
              </w:rPr>
              <w:t>Уч</w:t>
            </w:r>
            <w:r>
              <w:rPr>
                <w:iCs/>
              </w:rPr>
              <w:t>асть в рейтингових дослідженнях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6368F7AA" w14:textId="77777777" w:rsidR="0038376F" w:rsidRPr="006C69B3" w:rsidRDefault="0038376F" w:rsidP="00F42B8D">
            <w:pPr>
              <w:spacing w:after="0"/>
              <w:ind w:left="-108"/>
              <w:jc w:val="center"/>
              <w:rPr>
                <w:iCs/>
                <w:color w:val="FFFFFF"/>
              </w:rPr>
            </w:pPr>
          </w:p>
        </w:tc>
      </w:tr>
      <w:tr w:rsidR="0038376F" w:rsidRPr="003B407F" w14:paraId="0BDC5262" w14:textId="77777777" w:rsidTr="0038376F">
        <w:trPr>
          <w:gridAfter w:val="1"/>
          <w:wAfter w:w="2977" w:type="dxa"/>
          <w:trHeight w:val="454"/>
        </w:trPr>
        <w:tc>
          <w:tcPr>
            <w:tcW w:w="3969" w:type="dxa"/>
            <w:vAlign w:val="center"/>
          </w:tcPr>
          <w:p w14:paraId="7F3D7D32" w14:textId="77777777" w:rsidR="0038376F" w:rsidRDefault="0038376F" w:rsidP="0038376F">
            <w:pPr>
              <w:spacing w:after="0"/>
              <w:rPr>
                <w:iCs/>
              </w:rPr>
            </w:pPr>
            <w:proofErr w:type="spellStart"/>
            <w:r w:rsidRPr="0038376F">
              <w:rPr>
                <w:iCs/>
              </w:rPr>
              <w:t>Pro</w:t>
            </w:r>
            <w:proofErr w:type="spellEnd"/>
            <w:r w:rsidRPr="0038376F">
              <w:rPr>
                <w:iCs/>
              </w:rPr>
              <w:t xml:space="preserve"> </w:t>
            </w:r>
            <w:proofErr w:type="spellStart"/>
            <w:r w:rsidRPr="0038376F">
              <w:rPr>
                <w:iCs/>
              </w:rPr>
              <w:t>bono</w:t>
            </w:r>
            <w:proofErr w:type="spellEnd"/>
            <w:r w:rsidRPr="0038376F">
              <w:rPr>
                <w:iCs/>
              </w:rPr>
              <w:t xml:space="preserve"> проекти та спонсорські заходи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74F8E7AA" w14:textId="77777777" w:rsidR="0038376F" w:rsidRPr="006C69B3" w:rsidRDefault="0038376F" w:rsidP="00F42B8D">
            <w:pPr>
              <w:spacing w:after="0"/>
              <w:ind w:left="-108"/>
              <w:jc w:val="center"/>
              <w:rPr>
                <w:iCs/>
                <w:color w:val="FFFFFF"/>
              </w:rPr>
            </w:pPr>
          </w:p>
        </w:tc>
      </w:tr>
      <w:tr w:rsidR="0038376F" w:rsidRPr="003B407F" w14:paraId="3B761C03" w14:textId="77777777" w:rsidTr="0038376F">
        <w:trPr>
          <w:gridAfter w:val="1"/>
          <w:wAfter w:w="2977" w:type="dxa"/>
          <w:trHeight w:val="454"/>
        </w:trPr>
        <w:tc>
          <w:tcPr>
            <w:tcW w:w="3969" w:type="dxa"/>
            <w:vAlign w:val="center"/>
          </w:tcPr>
          <w:p w14:paraId="1E512330" w14:textId="77777777" w:rsidR="0038376F" w:rsidRDefault="0038376F" w:rsidP="0038376F">
            <w:pPr>
              <w:spacing w:after="0"/>
              <w:rPr>
                <w:iCs/>
              </w:rPr>
            </w:pPr>
            <w:r>
              <w:t>Власний варіант</w:t>
            </w:r>
            <w:r w:rsidR="0027101A">
              <w:t>: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29BFBB03" w14:textId="77777777" w:rsidR="0038376F" w:rsidRPr="006C69B3" w:rsidRDefault="0038376F" w:rsidP="00F42B8D">
            <w:pPr>
              <w:spacing w:after="0"/>
              <w:ind w:left="-108"/>
              <w:jc w:val="center"/>
              <w:rPr>
                <w:iCs/>
                <w:color w:val="FFFFFF"/>
              </w:rPr>
            </w:pPr>
          </w:p>
        </w:tc>
      </w:tr>
      <w:tr w:rsidR="0027101A" w:rsidRPr="0027101A" w14:paraId="2B4E1B52" w14:textId="77777777" w:rsidTr="0027101A">
        <w:trPr>
          <w:trHeight w:val="1189"/>
        </w:trPr>
        <w:tc>
          <w:tcPr>
            <w:tcW w:w="7938" w:type="dxa"/>
            <w:gridSpan w:val="3"/>
          </w:tcPr>
          <w:p w14:paraId="3D1D623A" w14:textId="77777777" w:rsidR="0027101A" w:rsidRPr="0027101A" w:rsidRDefault="0027101A" w:rsidP="0027101A">
            <w:pPr>
              <w:spacing w:after="0"/>
              <w:rPr>
                <w:iCs/>
                <w:color w:val="000000" w:themeColor="text1"/>
              </w:rPr>
            </w:pPr>
          </w:p>
        </w:tc>
      </w:tr>
    </w:tbl>
    <w:p w14:paraId="6E7AE0DE" w14:textId="77777777" w:rsidR="0038376F" w:rsidRDefault="0038376F" w:rsidP="0038376F">
      <w:pPr>
        <w:ind w:left="720"/>
      </w:pPr>
    </w:p>
    <w:p w14:paraId="7B119ACF" w14:textId="77777777" w:rsidR="005B4175" w:rsidRPr="0027101A" w:rsidRDefault="00CB5AB2" w:rsidP="0027101A">
      <w:pPr>
        <w:ind w:left="360"/>
        <w:rPr>
          <w:i/>
          <w:iCs/>
          <w:color w:val="0070C0"/>
        </w:rPr>
      </w:pPr>
      <w:r w:rsidRPr="0027101A">
        <w:rPr>
          <w:i/>
          <w:iCs/>
          <w:color w:val="0070C0"/>
        </w:rPr>
        <w:t>*вся інформація, надана в розділі «Просування юридичних послуг», є конфіденційною</w:t>
      </w:r>
    </w:p>
    <w:sectPr w:rsidR="005B4175" w:rsidRPr="0027101A" w:rsidSect="003848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C6C41" w14:textId="77777777" w:rsidR="00B50E19" w:rsidRDefault="00B50E19" w:rsidP="00EB0C55">
      <w:pPr>
        <w:spacing w:after="0" w:line="240" w:lineRule="auto"/>
      </w:pPr>
      <w:r>
        <w:separator/>
      </w:r>
    </w:p>
  </w:endnote>
  <w:endnote w:type="continuationSeparator" w:id="0">
    <w:p w14:paraId="0CD20434" w14:textId="77777777" w:rsidR="00B50E19" w:rsidRDefault="00B50E19" w:rsidP="00EB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D3646" w14:textId="77777777" w:rsidR="00B50E19" w:rsidRDefault="00B50E19" w:rsidP="00EB0C55">
      <w:pPr>
        <w:spacing w:after="0" w:line="240" w:lineRule="auto"/>
      </w:pPr>
      <w:r>
        <w:separator/>
      </w:r>
    </w:p>
  </w:footnote>
  <w:footnote w:type="continuationSeparator" w:id="0">
    <w:p w14:paraId="6835D3A3" w14:textId="77777777" w:rsidR="00B50E19" w:rsidRDefault="00B50E19" w:rsidP="00EB0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E3A2D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341D2"/>
    <w:multiLevelType w:val="hybridMultilevel"/>
    <w:tmpl w:val="A32E8E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6ED9"/>
    <w:multiLevelType w:val="hybridMultilevel"/>
    <w:tmpl w:val="0DFE3ED6"/>
    <w:lvl w:ilvl="0" w:tplc="E5D6D68A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2765D6"/>
    <w:multiLevelType w:val="hybridMultilevel"/>
    <w:tmpl w:val="CB9A8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A2D30"/>
    <w:multiLevelType w:val="hybridMultilevel"/>
    <w:tmpl w:val="1C509F4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520C9B"/>
    <w:multiLevelType w:val="hybridMultilevel"/>
    <w:tmpl w:val="8FDC9306"/>
    <w:lvl w:ilvl="0" w:tplc="E49A66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019CE"/>
    <w:multiLevelType w:val="hybridMultilevel"/>
    <w:tmpl w:val="55AAB3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E0CD6"/>
    <w:multiLevelType w:val="hybridMultilevel"/>
    <w:tmpl w:val="E538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A718B"/>
    <w:multiLevelType w:val="hybridMultilevel"/>
    <w:tmpl w:val="1C509F4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EB72C1"/>
    <w:multiLevelType w:val="hybridMultilevel"/>
    <w:tmpl w:val="BAD2B0E2"/>
    <w:lvl w:ilvl="0" w:tplc="73C0280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E26C5"/>
    <w:multiLevelType w:val="hybridMultilevel"/>
    <w:tmpl w:val="0AF6DA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57CF1"/>
    <w:multiLevelType w:val="multilevel"/>
    <w:tmpl w:val="A14A0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2" w15:restartNumberingAfterBreak="0">
    <w:nsid w:val="522C27A7"/>
    <w:multiLevelType w:val="multilevel"/>
    <w:tmpl w:val="D6E6CC4E"/>
    <w:lvl w:ilvl="0">
      <w:start w:val="1"/>
      <w:numFmt w:val="none"/>
      <w:pStyle w:val="Body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1"/>
      <w:suff w:val="nothing"/>
      <w:lvlText w:val="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Body2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pStyle w:val="Body3"/>
      <w:suff w:val="nothing"/>
      <w:lvlText w:val=""/>
      <w:lvlJc w:val="left"/>
      <w:pPr>
        <w:ind w:left="144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5C5C75DE"/>
    <w:multiLevelType w:val="hybridMultilevel"/>
    <w:tmpl w:val="E538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80CFD"/>
    <w:multiLevelType w:val="hybridMultilevel"/>
    <w:tmpl w:val="6906A88A"/>
    <w:lvl w:ilvl="0" w:tplc="10AE386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015185"/>
    <w:multiLevelType w:val="hybridMultilevel"/>
    <w:tmpl w:val="03BA75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F0590"/>
    <w:multiLevelType w:val="hybridMultilevel"/>
    <w:tmpl w:val="034A70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4067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10BF8"/>
    <w:multiLevelType w:val="hybridMultilevel"/>
    <w:tmpl w:val="D3563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232A3"/>
    <w:multiLevelType w:val="hybridMultilevel"/>
    <w:tmpl w:val="5470C916"/>
    <w:lvl w:ilvl="0" w:tplc="82D489E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14"/>
  </w:num>
  <w:num w:numId="13">
    <w:abstractNumId w:val="18"/>
  </w:num>
  <w:num w:numId="14">
    <w:abstractNumId w:val="2"/>
  </w:num>
  <w:num w:numId="15">
    <w:abstractNumId w:val="5"/>
  </w:num>
  <w:num w:numId="16">
    <w:abstractNumId w:val="17"/>
  </w:num>
  <w:num w:numId="17">
    <w:abstractNumId w:val="3"/>
  </w:num>
  <w:num w:numId="18">
    <w:abstractNumId w:val="12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AC"/>
    <w:rsid w:val="00000E05"/>
    <w:rsid w:val="00011A5A"/>
    <w:rsid w:val="00011BA4"/>
    <w:rsid w:val="00016834"/>
    <w:rsid w:val="00020A68"/>
    <w:rsid w:val="00020C9C"/>
    <w:rsid w:val="000211DF"/>
    <w:rsid w:val="00022870"/>
    <w:rsid w:val="000357DD"/>
    <w:rsid w:val="000363C5"/>
    <w:rsid w:val="00044177"/>
    <w:rsid w:val="000448B9"/>
    <w:rsid w:val="00046FC2"/>
    <w:rsid w:val="000562D9"/>
    <w:rsid w:val="00063159"/>
    <w:rsid w:val="00066329"/>
    <w:rsid w:val="00071C7A"/>
    <w:rsid w:val="00086157"/>
    <w:rsid w:val="000B1AA9"/>
    <w:rsid w:val="000D1A6B"/>
    <w:rsid w:val="000D7724"/>
    <w:rsid w:val="000E05DF"/>
    <w:rsid w:val="000E238F"/>
    <w:rsid w:val="000E5CF6"/>
    <w:rsid w:val="00123958"/>
    <w:rsid w:val="00133169"/>
    <w:rsid w:val="0013612A"/>
    <w:rsid w:val="0013620A"/>
    <w:rsid w:val="00142ECE"/>
    <w:rsid w:val="00150FAE"/>
    <w:rsid w:val="00153F6F"/>
    <w:rsid w:val="00154B34"/>
    <w:rsid w:val="00156032"/>
    <w:rsid w:val="001635AC"/>
    <w:rsid w:val="001672BA"/>
    <w:rsid w:val="00167656"/>
    <w:rsid w:val="00193CC3"/>
    <w:rsid w:val="001A37A7"/>
    <w:rsid w:val="001C0B52"/>
    <w:rsid w:val="001C4916"/>
    <w:rsid w:val="001C60D0"/>
    <w:rsid w:val="001E12F4"/>
    <w:rsid w:val="001E29E0"/>
    <w:rsid w:val="00223BC3"/>
    <w:rsid w:val="00233B14"/>
    <w:rsid w:val="00237FC4"/>
    <w:rsid w:val="002437ED"/>
    <w:rsid w:val="002566B9"/>
    <w:rsid w:val="00263650"/>
    <w:rsid w:val="0027101A"/>
    <w:rsid w:val="0027470E"/>
    <w:rsid w:val="00284286"/>
    <w:rsid w:val="00285CC3"/>
    <w:rsid w:val="002A36EE"/>
    <w:rsid w:val="002A7922"/>
    <w:rsid w:val="002B52E7"/>
    <w:rsid w:val="002D07E4"/>
    <w:rsid w:val="002F123F"/>
    <w:rsid w:val="00314FDD"/>
    <w:rsid w:val="00316D11"/>
    <w:rsid w:val="003218DE"/>
    <w:rsid w:val="003355A0"/>
    <w:rsid w:val="00344D58"/>
    <w:rsid w:val="00347378"/>
    <w:rsid w:val="00351530"/>
    <w:rsid w:val="003707F7"/>
    <w:rsid w:val="00372C81"/>
    <w:rsid w:val="00375773"/>
    <w:rsid w:val="00376D2B"/>
    <w:rsid w:val="0038376F"/>
    <w:rsid w:val="003848D0"/>
    <w:rsid w:val="00395FD8"/>
    <w:rsid w:val="003A13DD"/>
    <w:rsid w:val="003A3A48"/>
    <w:rsid w:val="003B2D64"/>
    <w:rsid w:val="003B407F"/>
    <w:rsid w:val="003D47ED"/>
    <w:rsid w:val="003F42A1"/>
    <w:rsid w:val="003F4338"/>
    <w:rsid w:val="004137D4"/>
    <w:rsid w:val="00430C68"/>
    <w:rsid w:val="00433071"/>
    <w:rsid w:val="00441778"/>
    <w:rsid w:val="004536A3"/>
    <w:rsid w:val="004551F3"/>
    <w:rsid w:val="00464A8B"/>
    <w:rsid w:val="0047623B"/>
    <w:rsid w:val="004966E4"/>
    <w:rsid w:val="004B7801"/>
    <w:rsid w:val="004C2C0E"/>
    <w:rsid w:val="004C3AE9"/>
    <w:rsid w:val="004D48B2"/>
    <w:rsid w:val="004E1BED"/>
    <w:rsid w:val="004E78CB"/>
    <w:rsid w:val="004F1334"/>
    <w:rsid w:val="00501187"/>
    <w:rsid w:val="00506ADB"/>
    <w:rsid w:val="00530805"/>
    <w:rsid w:val="00535489"/>
    <w:rsid w:val="00542A54"/>
    <w:rsid w:val="005502BA"/>
    <w:rsid w:val="00563C0D"/>
    <w:rsid w:val="005730C1"/>
    <w:rsid w:val="00592A6E"/>
    <w:rsid w:val="005A6ECE"/>
    <w:rsid w:val="005B1DCF"/>
    <w:rsid w:val="005B4175"/>
    <w:rsid w:val="005B61B3"/>
    <w:rsid w:val="005C6125"/>
    <w:rsid w:val="005D04A6"/>
    <w:rsid w:val="005D198E"/>
    <w:rsid w:val="005F2C64"/>
    <w:rsid w:val="005F613B"/>
    <w:rsid w:val="00606543"/>
    <w:rsid w:val="006127CB"/>
    <w:rsid w:val="00630138"/>
    <w:rsid w:val="00647506"/>
    <w:rsid w:val="0065204B"/>
    <w:rsid w:val="00667907"/>
    <w:rsid w:val="00667A4E"/>
    <w:rsid w:val="00683599"/>
    <w:rsid w:val="006903C3"/>
    <w:rsid w:val="006C3ED1"/>
    <w:rsid w:val="006C69B3"/>
    <w:rsid w:val="006D323B"/>
    <w:rsid w:val="006E097E"/>
    <w:rsid w:val="006E564B"/>
    <w:rsid w:val="006F108E"/>
    <w:rsid w:val="006F2EAC"/>
    <w:rsid w:val="00700BD0"/>
    <w:rsid w:val="00702655"/>
    <w:rsid w:val="00703E3E"/>
    <w:rsid w:val="007040DA"/>
    <w:rsid w:val="0070767D"/>
    <w:rsid w:val="007664EC"/>
    <w:rsid w:val="0077735C"/>
    <w:rsid w:val="00785627"/>
    <w:rsid w:val="007934BA"/>
    <w:rsid w:val="007959BE"/>
    <w:rsid w:val="007A1DC2"/>
    <w:rsid w:val="007A4536"/>
    <w:rsid w:val="007C1489"/>
    <w:rsid w:val="007D5E3B"/>
    <w:rsid w:val="007F7797"/>
    <w:rsid w:val="008015A3"/>
    <w:rsid w:val="008049AC"/>
    <w:rsid w:val="008102E1"/>
    <w:rsid w:val="008139CD"/>
    <w:rsid w:val="00817E5E"/>
    <w:rsid w:val="00821A79"/>
    <w:rsid w:val="008233FF"/>
    <w:rsid w:val="00826B7D"/>
    <w:rsid w:val="00850D91"/>
    <w:rsid w:val="008654E1"/>
    <w:rsid w:val="00866953"/>
    <w:rsid w:val="00874C91"/>
    <w:rsid w:val="00883C61"/>
    <w:rsid w:val="008843A4"/>
    <w:rsid w:val="0088663E"/>
    <w:rsid w:val="0088677B"/>
    <w:rsid w:val="00892A1E"/>
    <w:rsid w:val="00895618"/>
    <w:rsid w:val="0089762C"/>
    <w:rsid w:val="008B0AE9"/>
    <w:rsid w:val="008C5495"/>
    <w:rsid w:val="008C6070"/>
    <w:rsid w:val="008E3211"/>
    <w:rsid w:val="008E5F4A"/>
    <w:rsid w:val="00906BB7"/>
    <w:rsid w:val="009215D0"/>
    <w:rsid w:val="00924816"/>
    <w:rsid w:val="00926AEC"/>
    <w:rsid w:val="009405A6"/>
    <w:rsid w:val="009431BE"/>
    <w:rsid w:val="0094388F"/>
    <w:rsid w:val="00954193"/>
    <w:rsid w:val="00966D9C"/>
    <w:rsid w:val="00991ED3"/>
    <w:rsid w:val="00992DB8"/>
    <w:rsid w:val="0099366B"/>
    <w:rsid w:val="009A7A68"/>
    <w:rsid w:val="009B3F97"/>
    <w:rsid w:val="009B50EA"/>
    <w:rsid w:val="009C06C6"/>
    <w:rsid w:val="009C7402"/>
    <w:rsid w:val="009D1535"/>
    <w:rsid w:val="009E2390"/>
    <w:rsid w:val="00A20186"/>
    <w:rsid w:val="00A27AD3"/>
    <w:rsid w:val="00A33D10"/>
    <w:rsid w:val="00A357E1"/>
    <w:rsid w:val="00A42A78"/>
    <w:rsid w:val="00A44636"/>
    <w:rsid w:val="00A5379E"/>
    <w:rsid w:val="00A56193"/>
    <w:rsid w:val="00A70E10"/>
    <w:rsid w:val="00A760DD"/>
    <w:rsid w:val="00A8591C"/>
    <w:rsid w:val="00AA184B"/>
    <w:rsid w:val="00AB58F2"/>
    <w:rsid w:val="00AD240D"/>
    <w:rsid w:val="00AD55E4"/>
    <w:rsid w:val="00AF3929"/>
    <w:rsid w:val="00B02FAB"/>
    <w:rsid w:val="00B12A5E"/>
    <w:rsid w:val="00B4373F"/>
    <w:rsid w:val="00B475FA"/>
    <w:rsid w:val="00B50E19"/>
    <w:rsid w:val="00B74EC8"/>
    <w:rsid w:val="00B80468"/>
    <w:rsid w:val="00B858F8"/>
    <w:rsid w:val="00BA640C"/>
    <w:rsid w:val="00BB7D91"/>
    <w:rsid w:val="00BC7F17"/>
    <w:rsid w:val="00BF64F8"/>
    <w:rsid w:val="00C077DE"/>
    <w:rsid w:val="00C17294"/>
    <w:rsid w:val="00C23D26"/>
    <w:rsid w:val="00C26D82"/>
    <w:rsid w:val="00C356B1"/>
    <w:rsid w:val="00C379F1"/>
    <w:rsid w:val="00C4552D"/>
    <w:rsid w:val="00C573EB"/>
    <w:rsid w:val="00C61B8C"/>
    <w:rsid w:val="00C73170"/>
    <w:rsid w:val="00C7400F"/>
    <w:rsid w:val="00C83885"/>
    <w:rsid w:val="00CA08AC"/>
    <w:rsid w:val="00CB023D"/>
    <w:rsid w:val="00CB5AB2"/>
    <w:rsid w:val="00CC1411"/>
    <w:rsid w:val="00CD79A4"/>
    <w:rsid w:val="00CF1AA0"/>
    <w:rsid w:val="00CF53A0"/>
    <w:rsid w:val="00CF7FD3"/>
    <w:rsid w:val="00D171C0"/>
    <w:rsid w:val="00D238A2"/>
    <w:rsid w:val="00D24AB0"/>
    <w:rsid w:val="00D34DAC"/>
    <w:rsid w:val="00D400CB"/>
    <w:rsid w:val="00D41817"/>
    <w:rsid w:val="00D56E49"/>
    <w:rsid w:val="00D67CFB"/>
    <w:rsid w:val="00D82547"/>
    <w:rsid w:val="00D86628"/>
    <w:rsid w:val="00DA32F5"/>
    <w:rsid w:val="00DB00E6"/>
    <w:rsid w:val="00DC224E"/>
    <w:rsid w:val="00DC27B3"/>
    <w:rsid w:val="00DC3FDE"/>
    <w:rsid w:val="00DC5DBC"/>
    <w:rsid w:val="00DE06CB"/>
    <w:rsid w:val="00DE0B1A"/>
    <w:rsid w:val="00DE0B85"/>
    <w:rsid w:val="00DF3226"/>
    <w:rsid w:val="00E03461"/>
    <w:rsid w:val="00E11EA2"/>
    <w:rsid w:val="00E32381"/>
    <w:rsid w:val="00E33069"/>
    <w:rsid w:val="00E72DA3"/>
    <w:rsid w:val="00E9270E"/>
    <w:rsid w:val="00EA3A8E"/>
    <w:rsid w:val="00EB0C55"/>
    <w:rsid w:val="00EB738F"/>
    <w:rsid w:val="00ED70AB"/>
    <w:rsid w:val="00ED70AD"/>
    <w:rsid w:val="00EE00F6"/>
    <w:rsid w:val="00F0254E"/>
    <w:rsid w:val="00F26B96"/>
    <w:rsid w:val="00F42B8D"/>
    <w:rsid w:val="00F54D34"/>
    <w:rsid w:val="00F56926"/>
    <w:rsid w:val="00F65A9C"/>
    <w:rsid w:val="00F8540C"/>
    <w:rsid w:val="00F94DC9"/>
    <w:rsid w:val="00F95006"/>
    <w:rsid w:val="00FA29E9"/>
    <w:rsid w:val="00FB3FEB"/>
    <w:rsid w:val="00FC3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0F048"/>
  <w15:chartTrackingRefBased/>
  <w15:docId w15:val="{C014B15C-3A17-411C-8276-8F5E0758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33069"/>
    <w:pPr>
      <w:ind w:left="720"/>
      <w:contextualSpacing/>
    </w:pPr>
  </w:style>
  <w:style w:type="table" w:styleId="a5">
    <w:name w:val="Table Grid"/>
    <w:basedOn w:val="a2"/>
    <w:rsid w:val="005A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5"/>
    <w:rsid w:val="0092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13620A"/>
    <w:rPr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EB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B0C55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EB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EB0C55"/>
  </w:style>
  <w:style w:type="paragraph" w:styleId="ab">
    <w:name w:val="footer"/>
    <w:basedOn w:val="a0"/>
    <w:link w:val="ac"/>
    <w:uiPriority w:val="99"/>
    <w:unhideWhenUsed/>
    <w:rsid w:val="00EB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B0C55"/>
  </w:style>
  <w:style w:type="paragraph" w:customStyle="1" w:styleId="Dron">
    <w:name w:val="Dron"/>
    <w:basedOn w:val="a0"/>
    <w:link w:val="Dron0"/>
    <w:qFormat/>
    <w:rsid w:val="00C356B1"/>
    <w:pPr>
      <w:spacing w:before="240" w:after="120"/>
      <w:jc w:val="both"/>
    </w:pPr>
    <w:rPr>
      <w:rFonts w:ascii="Times New Roman" w:hAnsi="Times New Roman"/>
      <w:b/>
      <w:color w:val="0070C0"/>
      <w:sz w:val="28"/>
      <w:szCs w:val="28"/>
    </w:rPr>
  </w:style>
  <w:style w:type="character" w:customStyle="1" w:styleId="Dron0">
    <w:name w:val="Dron Знак"/>
    <w:link w:val="Dron"/>
    <w:rsid w:val="00C356B1"/>
    <w:rPr>
      <w:rFonts w:ascii="Times New Roman" w:hAnsi="Times New Roman" w:cs="Times New Roman"/>
      <w:b/>
      <w:color w:val="0070C0"/>
      <w:sz w:val="28"/>
      <w:szCs w:val="28"/>
    </w:rPr>
  </w:style>
  <w:style w:type="character" w:styleId="ad">
    <w:name w:val="FollowedHyperlink"/>
    <w:uiPriority w:val="99"/>
    <w:semiHidden/>
    <w:unhideWhenUsed/>
    <w:rsid w:val="00F0254E"/>
    <w:rPr>
      <w:color w:val="800080"/>
      <w:u w:val="single"/>
    </w:rPr>
  </w:style>
  <w:style w:type="paragraph" w:styleId="a">
    <w:name w:val="List Bullet"/>
    <w:basedOn w:val="a0"/>
    <w:uiPriority w:val="99"/>
    <w:unhideWhenUsed/>
    <w:rsid w:val="0077735C"/>
    <w:pPr>
      <w:numPr>
        <w:numId w:val="9"/>
      </w:numPr>
      <w:contextualSpacing/>
    </w:pPr>
  </w:style>
  <w:style w:type="character" w:styleId="ae">
    <w:name w:val="annotation reference"/>
    <w:uiPriority w:val="99"/>
    <w:semiHidden/>
    <w:unhideWhenUsed/>
    <w:rsid w:val="004E1BED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4E1BED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4E1BED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E1BE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4E1BED"/>
    <w:rPr>
      <w:b/>
      <w:bCs/>
      <w:lang w:eastAsia="en-US"/>
    </w:rPr>
  </w:style>
  <w:style w:type="character" w:customStyle="1" w:styleId="10">
    <w:name w:val="Неразрешенное упоминание1"/>
    <w:uiPriority w:val="99"/>
    <w:semiHidden/>
    <w:unhideWhenUsed/>
    <w:rsid w:val="00D41817"/>
    <w:rPr>
      <w:color w:val="605E5C"/>
      <w:shd w:val="clear" w:color="auto" w:fill="E1DFDD"/>
    </w:rPr>
  </w:style>
  <w:style w:type="paragraph" w:customStyle="1" w:styleId="Body">
    <w:name w:val="Body"/>
    <w:basedOn w:val="a0"/>
    <w:uiPriority w:val="1"/>
    <w:qFormat/>
    <w:rsid w:val="00DE0B85"/>
    <w:pPr>
      <w:numPr>
        <w:numId w:val="18"/>
      </w:numPr>
      <w:tabs>
        <w:tab w:val="num" w:pos="360"/>
      </w:tabs>
      <w:spacing w:after="120" w:line="288" w:lineRule="auto"/>
      <w:jc w:val="both"/>
      <w:outlineLvl w:val="0"/>
    </w:pPr>
    <w:rPr>
      <w:rFonts w:ascii="Times New Roman" w:hAnsi="Times New Roman"/>
      <w:sz w:val="24"/>
      <w:lang w:val="en-GB"/>
    </w:rPr>
  </w:style>
  <w:style w:type="paragraph" w:customStyle="1" w:styleId="Body1">
    <w:name w:val="Body 1"/>
    <w:basedOn w:val="a0"/>
    <w:uiPriority w:val="1"/>
    <w:qFormat/>
    <w:rsid w:val="00DE0B85"/>
    <w:pPr>
      <w:numPr>
        <w:ilvl w:val="1"/>
        <w:numId w:val="18"/>
      </w:numPr>
      <w:tabs>
        <w:tab w:val="num" w:pos="360"/>
      </w:tabs>
      <w:spacing w:after="120" w:line="288" w:lineRule="auto"/>
      <w:ind w:left="0" w:firstLine="720"/>
      <w:jc w:val="both"/>
      <w:outlineLvl w:val="1"/>
    </w:pPr>
    <w:rPr>
      <w:rFonts w:ascii="Times New Roman" w:hAnsi="Times New Roman"/>
      <w:sz w:val="24"/>
      <w:lang w:val="en-GB"/>
    </w:rPr>
  </w:style>
  <w:style w:type="paragraph" w:customStyle="1" w:styleId="Body2">
    <w:name w:val="Body 2"/>
    <w:basedOn w:val="a0"/>
    <w:uiPriority w:val="1"/>
    <w:qFormat/>
    <w:rsid w:val="00DE0B85"/>
    <w:pPr>
      <w:numPr>
        <w:ilvl w:val="2"/>
        <w:numId w:val="18"/>
      </w:numPr>
      <w:tabs>
        <w:tab w:val="num" w:pos="360"/>
      </w:tabs>
      <w:spacing w:after="120" w:line="288" w:lineRule="auto"/>
      <w:ind w:left="0"/>
      <w:jc w:val="both"/>
      <w:outlineLvl w:val="2"/>
    </w:pPr>
    <w:rPr>
      <w:rFonts w:ascii="Times New Roman" w:hAnsi="Times New Roman"/>
      <w:sz w:val="24"/>
      <w:lang w:val="en-GB"/>
    </w:rPr>
  </w:style>
  <w:style w:type="paragraph" w:customStyle="1" w:styleId="Body3">
    <w:name w:val="Body 3"/>
    <w:basedOn w:val="a0"/>
    <w:uiPriority w:val="1"/>
    <w:rsid w:val="00DE0B85"/>
    <w:pPr>
      <w:numPr>
        <w:ilvl w:val="3"/>
        <w:numId w:val="18"/>
      </w:numPr>
      <w:tabs>
        <w:tab w:val="num" w:pos="360"/>
      </w:tabs>
      <w:spacing w:after="120" w:line="288" w:lineRule="auto"/>
      <w:ind w:left="0"/>
      <w:jc w:val="both"/>
    </w:pPr>
    <w:rPr>
      <w:rFonts w:ascii="Times New Roman" w:hAnsi="Times New Roman"/>
      <w:sz w:val="24"/>
      <w:lang w:eastAsia="zh-CN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smolovska@yur-gazet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aders@yur-gazet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97C3-E8F8-4B54-A887-42E25564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Links>
    <vt:vector size="12" baseType="variant">
      <vt:variant>
        <vt:i4>6422536</vt:i4>
      </vt:variant>
      <vt:variant>
        <vt:i4>3</vt:i4>
      </vt:variant>
      <vt:variant>
        <vt:i4>0</vt:i4>
      </vt:variant>
      <vt:variant>
        <vt:i4>5</vt:i4>
      </vt:variant>
      <vt:variant>
        <vt:lpwstr>mailto:osmolovska@yur-gazeta.com</vt:lpwstr>
      </vt:variant>
      <vt:variant>
        <vt:lpwstr/>
      </vt:variant>
      <vt:variant>
        <vt:i4>5898279</vt:i4>
      </vt:variant>
      <vt:variant>
        <vt:i4>0</vt:i4>
      </vt:variant>
      <vt:variant>
        <vt:i4>0</vt:i4>
      </vt:variant>
      <vt:variant>
        <vt:i4>5</vt:i4>
      </vt:variant>
      <vt:variant>
        <vt:lpwstr>mailto:leaders@yur-gazeta.com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Юридична Газета</dc:creator>
  <cp:keywords/>
  <cp:lastModifiedBy>Пользователь Windows</cp:lastModifiedBy>
  <cp:revision>5</cp:revision>
  <cp:lastPrinted>2020-09-21T06:10:00Z</cp:lastPrinted>
  <dcterms:created xsi:type="dcterms:W3CDTF">2020-09-21T13:22:00Z</dcterms:created>
  <dcterms:modified xsi:type="dcterms:W3CDTF">2020-09-21T14:05:00Z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