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52" w:rsidRPr="00012F25" w:rsidRDefault="00897752" w:rsidP="000C6FD5">
      <w:pPr>
        <w:tabs>
          <w:tab w:val="left" w:pos="1418"/>
          <w:tab w:val="left" w:pos="7920"/>
        </w:tabs>
        <w:spacing w:after="0" w:line="240" w:lineRule="auto"/>
        <w:ind w:left="4680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897752" w:rsidRPr="00012F25" w:rsidRDefault="00897752" w:rsidP="000C6FD5">
      <w:pPr>
        <w:tabs>
          <w:tab w:val="left" w:pos="1418"/>
          <w:tab w:val="left" w:pos="7920"/>
        </w:tabs>
        <w:spacing w:after="0" w:line="240" w:lineRule="auto"/>
        <w:ind w:left="4680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>Голова Координаційної ради молодих</w:t>
      </w:r>
    </w:p>
    <w:p w:rsidR="00897752" w:rsidRPr="00012F25" w:rsidRDefault="00897752" w:rsidP="000C6FD5">
      <w:pPr>
        <w:tabs>
          <w:tab w:val="left" w:pos="1418"/>
          <w:tab w:val="left" w:pos="7920"/>
        </w:tabs>
        <w:spacing w:after="0" w:line="240" w:lineRule="auto"/>
        <w:ind w:left="4680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>юристів України при Міністерстві юстиції   України</w:t>
      </w:r>
    </w:p>
    <w:p w:rsidR="00897752" w:rsidRPr="00012F25" w:rsidRDefault="00897752" w:rsidP="000C6FD5">
      <w:pPr>
        <w:tabs>
          <w:tab w:val="left" w:pos="1418"/>
          <w:tab w:val="left" w:pos="7920"/>
        </w:tabs>
        <w:spacing w:after="0" w:line="240" w:lineRule="auto"/>
        <w:ind w:left="46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___________________Є.С</w:t>
      </w:r>
      <w:r w:rsidRPr="00012F2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Которобай</w:t>
      </w:r>
    </w:p>
    <w:p w:rsidR="00897752" w:rsidRPr="00012F25" w:rsidRDefault="00897752" w:rsidP="000C6FD5">
      <w:pPr>
        <w:tabs>
          <w:tab w:val="left" w:pos="1418"/>
          <w:tab w:val="left" w:pos="7920"/>
        </w:tabs>
        <w:spacing w:after="0" w:line="240" w:lineRule="auto"/>
        <w:ind w:left="4680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>___________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________  </w:t>
      </w:r>
      <w:r w:rsidRPr="00012F25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012F2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897752" w:rsidRPr="00012F25" w:rsidRDefault="00897752" w:rsidP="008B7947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97752" w:rsidRPr="00012F25" w:rsidRDefault="00897752" w:rsidP="008B7947">
      <w:pPr>
        <w:tabs>
          <w:tab w:val="left" w:pos="1418"/>
        </w:tabs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97752" w:rsidRPr="00012F25" w:rsidRDefault="00897752" w:rsidP="00843AF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 xml:space="preserve">План діяльності </w:t>
      </w:r>
      <w:r w:rsidR="00B324AC">
        <w:rPr>
          <w:rFonts w:ascii="Times New Roman" w:hAnsi="Times New Roman"/>
          <w:b/>
          <w:sz w:val="28"/>
          <w:szCs w:val="28"/>
          <w:lang w:val="uk-UA"/>
        </w:rPr>
        <w:t>на 2 півріччя</w:t>
      </w:r>
      <w:r w:rsidR="00516F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6F8F" w:rsidRPr="00012F25">
        <w:rPr>
          <w:rFonts w:ascii="Times New Roman" w:hAnsi="Times New Roman"/>
          <w:b/>
          <w:sz w:val="28"/>
          <w:szCs w:val="28"/>
          <w:lang w:val="uk-UA"/>
        </w:rPr>
        <w:t>201</w:t>
      </w:r>
      <w:r w:rsidR="00516F8F">
        <w:rPr>
          <w:rFonts w:ascii="Times New Roman" w:hAnsi="Times New Roman"/>
          <w:b/>
          <w:sz w:val="28"/>
          <w:szCs w:val="28"/>
          <w:lang w:val="uk-UA"/>
        </w:rPr>
        <w:t>9</w:t>
      </w:r>
      <w:r w:rsidR="00516F8F" w:rsidRPr="00012F25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516F8F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97752" w:rsidRPr="00012F25" w:rsidRDefault="00897752" w:rsidP="00843AF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 xml:space="preserve">Координаційної ради молодих юристів України </w:t>
      </w:r>
    </w:p>
    <w:p w:rsidR="00897752" w:rsidRPr="00012F25" w:rsidRDefault="00897752" w:rsidP="00843AF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F25">
        <w:rPr>
          <w:rFonts w:ascii="Times New Roman" w:hAnsi="Times New Roman"/>
          <w:b/>
          <w:sz w:val="28"/>
          <w:szCs w:val="28"/>
          <w:lang w:val="uk-UA"/>
        </w:rPr>
        <w:t xml:space="preserve">при Міністерстві юстиції </w:t>
      </w:r>
      <w:r w:rsidR="00516F8F">
        <w:rPr>
          <w:rFonts w:ascii="Times New Roman" w:hAnsi="Times New Roman"/>
          <w:b/>
          <w:sz w:val="28"/>
          <w:szCs w:val="28"/>
          <w:lang w:val="uk-UA"/>
        </w:rPr>
        <w:t xml:space="preserve">України </w:t>
      </w:r>
    </w:p>
    <w:p w:rsidR="00897752" w:rsidRPr="00012F25" w:rsidRDefault="00897752" w:rsidP="00843AF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tbl>
      <w:tblPr>
        <w:tblW w:w="10409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7725"/>
        <w:gridCol w:w="2126"/>
      </w:tblGrid>
      <w:tr w:rsidR="00897752" w:rsidRPr="00012F25" w:rsidTr="00C27B78">
        <w:tc>
          <w:tcPr>
            <w:tcW w:w="558" w:type="dxa"/>
            <w:vAlign w:val="center"/>
          </w:tcPr>
          <w:p w:rsidR="00897752" w:rsidRPr="00012F25" w:rsidRDefault="00897752" w:rsidP="002740D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725" w:type="dxa"/>
            <w:vAlign w:val="center"/>
          </w:tcPr>
          <w:p w:rsidR="00897752" w:rsidRPr="00012F25" w:rsidRDefault="00897752" w:rsidP="002740D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897752" w:rsidRPr="00012F25" w:rsidRDefault="00897752" w:rsidP="002740D9">
            <w:pPr>
              <w:tabs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  <w:r w:rsidRPr="00012F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</w:tr>
      <w:tr w:rsidR="00392B65" w:rsidRPr="006113DF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2B6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Експертних груп з питань: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Реформування виборчої системи 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Реформування судочинства 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879">
              <w:rPr>
                <w:rFonts w:ascii="Times New Roman" w:hAnsi="Times New Roman"/>
                <w:sz w:val="28"/>
                <w:szCs w:val="28"/>
                <w:lang w:val="uk-UA"/>
              </w:rPr>
              <w:t>- Покращення юридичної освіти</w:t>
            </w:r>
          </w:p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Забезпечення гендерної рівності</w:t>
            </w:r>
          </w:p>
        </w:tc>
        <w:tc>
          <w:tcPr>
            <w:tcW w:w="2126" w:type="dxa"/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сень</w:t>
            </w:r>
          </w:p>
        </w:tc>
      </w:tr>
      <w:tr w:rsidR="00392B65" w:rsidRPr="006113DF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Конкурс на найкращий проект Всеукраїнського правового заходу між КРМЮ регіонів</w:t>
            </w:r>
          </w:p>
          <w:p w:rsidR="00392B65" w:rsidRPr="00012F2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Оголошення переможців на Всеукраїнському тижні права</w:t>
            </w:r>
          </w:p>
        </w:tc>
        <w:tc>
          <w:tcPr>
            <w:tcW w:w="2126" w:type="dxa"/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392B65" w:rsidRPr="00012F25" w:rsidTr="00C27B78">
        <w:trPr>
          <w:trHeight w:val="387"/>
        </w:trPr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AD4F2F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4A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Національний конкурс наукових робіт «Громадянське суспільство: світові традиції та вітчизняні реалії»</w:t>
            </w:r>
          </w:p>
        </w:tc>
        <w:tc>
          <w:tcPr>
            <w:tcW w:w="2126" w:type="dxa"/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вересень-грудень</w:t>
            </w:r>
          </w:p>
        </w:tc>
      </w:tr>
      <w:tr w:rsidR="00392B65" w:rsidRPr="00012F25" w:rsidTr="00F903B9">
        <w:trPr>
          <w:trHeight w:val="127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2D5DB8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ІХ</w:t>
            </w: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Всеукраїнська правнича школа з альтернативних методів вирішення спорів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(медіація)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2D5DB8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392B65" w:rsidRPr="00012F25" w:rsidTr="00F903B9">
        <w:trPr>
          <w:trHeight w:val="3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Круглий стіл: «</w:t>
            </w:r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Удоско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налення правового регулювання </w:t>
            </w:r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розвитку відповідального батьківства в Україні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92B65" w:rsidRDefault="00392B65" w:rsidP="00392B6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392B65" w:rsidRPr="00012F25" w:rsidTr="00C27B78">
        <w:trPr>
          <w:trHeight w:val="82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X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Всеукраїнська правнича школа з судочинства</w:t>
            </w:r>
          </w:p>
        </w:tc>
        <w:tc>
          <w:tcPr>
            <w:tcW w:w="2126" w:type="dxa"/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392B65" w:rsidRPr="00012F25" w:rsidTr="00C27B78">
        <w:trPr>
          <w:trHeight w:val="707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ІІ</w:t>
            </w: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З’їзд Координаційних рад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392B65" w:rsidRPr="00012F25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З’їзд лідерів студентського самоврядування «Нова юридична освіта</w:t>
            </w:r>
            <w:r w:rsidRPr="00A30C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392B65" w:rsidRPr="00012F25" w:rsidTr="00C27B78">
        <w:trPr>
          <w:trHeight w:val="281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92B65" w:rsidRPr="00AA7064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AA7064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Семінар з питань застосування інституту конституційної скарги</w:t>
            </w:r>
          </w:p>
        </w:tc>
        <w:tc>
          <w:tcPr>
            <w:tcW w:w="2126" w:type="dxa"/>
            <w:vAlign w:val="center"/>
          </w:tcPr>
          <w:p w:rsidR="00392B65" w:rsidRPr="00AA7064" w:rsidRDefault="00392B65" w:rsidP="00392B65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392B65" w:rsidRPr="00012F25" w:rsidTr="00C27B78">
        <w:trPr>
          <w:trHeight w:val="281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92B65" w:rsidRPr="00AA7064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012F2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ІХ</w:t>
            </w: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Всеукраїнська правнича школа з альтернативних методів вирішення спорів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(арбітраж)</w:t>
            </w:r>
          </w:p>
        </w:tc>
        <w:tc>
          <w:tcPr>
            <w:tcW w:w="2126" w:type="dxa"/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92B65" w:rsidRPr="00012F25" w:rsidTr="00C27B78">
        <w:trPr>
          <w:trHeight w:val="281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92B65" w:rsidRPr="00AA7064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Круглий стіл: «</w:t>
            </w:r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Протидія сексуальним домаганням на робочому місці: проблеми </w:t>
            </w:r>
            <w:proofErr w:type="spellStart"/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правозостосовчої</w:t>
            </w:r>
            <w:proofErr w:type="spellEnd"/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практики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92B6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</w:tr>
      <w:tr w:rsidR="00392B65" w:rsidRPr="00012F25" w:rsidTr="00C27B78">
        <w:trPr>
          <w:trHeight w:val="281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92B65" w:rsidRPr="00AA7064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Круглий стіл: «</w:t>
            </w:r>
            <w:r w:rsidRPr="007F53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Позитивні дії як шлях до подолання гендерної дискримінації (міжнародна та національна практика)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392B6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92B65" w:rsidRPr="00012F25" w:rsidTr="00C27B78">
        <w:trPr>
          <w:trHeight w:val="683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92B65" w:rsidRPr="001215F1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:rsidR="00392B65" w:rsidRPr="006268C9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68C9">
              <w:rPr>
                <w:rFonts w:ascii="Times New Roman" w:hAnsi="Times New Roman"/>
                <w:sz w:val="28"/>
                <w:szCs w:val="28"/>
                <w:lang w:val="uk-UA"/>
              </w:rPr>
              <w:t>Форум молодих юристів України 2019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92B65" w:rsidRPr="00AA7064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92B65" w:rsidRPr="00012F25" w:rsidTr="00C27B78">
        <w:trPr>
          <w:trHeight w:val="693"/>
        </w:trPr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68C9">
              <w:rPr>
                <w:rFonts w:ascii="Times New Roman" w:hAnsi="Times New Roman"/>
                <w:sz w:val="28"/>
                <w:szCs w:val="28"/>
                <w:lang w:val="uk-UA"/>
              </w:rPr>
              <w:t>Конкурс Молодий правник року 2019</w:t>
            </w:r>
          </w:p>
          <w:p w:rsidR="00392B65" w:rsidRPr="006268C9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на Всеукраїнському тижні права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92B65" w:rsidRPr="006268C9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6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вересень- грудень</w:t>
            </w:r>
          </w:p>
        </w:tc>
      </w:tr>
      <w:tr w:rsidR="00392B65" w:rsidRPr="00012F25" w:rsidTr="00C27B78">
        <w:trPr>
          <w:trHeight w:val="790"/>
        </w:trPr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правовий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</w:t>
            </w: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-турнір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«ВІП - Високоінтелектуальний правник»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26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92B65" w:rsidRPr="00012F25" w:rsidTr="00C27B78">
        <w:trPr>
          <w:trHeight w:val="790"/>
        </w:trPr>
        <w:tc>
          <w:tcPr>
            <w:tcW w:w="558" w:type="dxa"/>
            <w:vAlign w:val="center"/>
          </w:tcPr>
          <w:p w:rsidR="00392B65" w:rsidRPr="0010406F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AA7064" w:rsidRDefault="00392B65" w:rsidP="00392B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A706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еукраїнський тиждень права 2019</w:t>
            </w:r>
          </w:p>
          <w:p w:rsidR="00392B65" w:rsidRPr="0010406F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Виставка-ф</w:t>
            </w:r>
            <w:r w:rsidRPr="00AA706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орум «Правники-суспільству»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10406F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26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92B65" w:rsidRPr="00012F25" w:rsidTr="00C27B78">
        <w:trPr>
          <w:trHeight w:val="790"/>
        </w:trPr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Турнір з міні-футболу «Кубок Всеукраїнського тижня права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392B65" w:rsidRPr="00012F25" w:rsidTr="00C27B78">
        <w:trPr>
          <w:trHeight w:val="790"/>
        </w:trPr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Благодійна акція «Правники – дітям»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листопад-грудень</w:t>
            </w:r>
          </w:p>
        </w:tc>
      </w:tr>
      <w:tr w:rsidR="00392B65" w:rsidRPr="005C4A7B" w:rsidTr="00C27B78">
        <w:trPr>
          <w:trHeight w:val="790"/>
        </w:trPr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Всеукраїнська Парламентська правнича школа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392B65" w:rsidRPr="00012F25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tcBorders>
              <w:top w:val="single" w:sz="4" w:space="0" w:color="auto"/>
            </w:tcBorders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Суперфінал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Всеукраїнського правового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ВІП</w:t>
            </w:r>
            <w:r w:rsidRPr="00012F25">
              <w:rPr>
                <w:rFonts w:ascii="Times New Roman" w:hAnsi="Times New Roman"/>
                <w:sz w:val="28"/>
                <w:szCs w:val="28"/>
                <w:lang w:val="uk-UA"/>
              </w:rPr>
              <w:t>-турніру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92B65" w:rsidRPr="00012F25" w:rsidRDefault="00392B65" w:rsidP="00392B65">
            <w:pPr>
              <w:tabs>
                <w:tab w:val="left" w:pos="141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92B65" w:rsidRPr="00012F25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E0436F">
              <w:rPr>
                <w:rFonts w:ascii="Times New Roman" w:hAnsi="Times New Roman"/>
                <w:sz w:val="28"/>
                <w:szCs w:val="28"/>
                <w:lang w:val="uk-UA"/>
              </w:rPr>
              <w:t>іжнародний правничий конкурс імені В. М. Корецького</w:t>
            </w:r>
          </w:p>
        </w:tc>
        <w:tc>
          <w:tcPr>
            <w:tcW w:w="2126" w:type="dxa"/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392B65" w:rsidRPr="00E0436F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E0436F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Запровадження ініціативи </w:t>
            </w:r>
            <w:r w:rsidRPr="00E0436F">
              <w:rPr>
                <w:rFonts w:ascii="Times New Roman" w:hAnsi="Times New Roman"/>
                <w:sz w:val="28"/>
                <w:szCs w:val="28"/>
                <w:lang w:val="en-US"/>
              </w:rPr>
              <w:t>«Young Lawyers Club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Align w:val="center"/>
          </w:tcPr>
          <w:p w:rsidR="00392B65" w:rsidRPr="00012F2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</w:tr>
      <w:tr w:rsidR="00392B65" w:rsidRPr="00E0436F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Експертних груп з питань: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Реформування виборчої системи 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Реформування судочинства 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879">
              <w:rPr>
                <w:rFonts w:ascii="Times New Roman" w:hAnsi="Times New Roman"/>
                <w:sz w:val="28"/>
                <w:szCs w:val="28"/>
                <w:lang w:val="uk-UA"/>
              </w:rPr>
              <w:t>- Покращення юридичної освіти</w:t>
            </w:r>
          </w:p>
          <w:p w:rsidR="00392B6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Забезпечення гендерної рівності</w:t>
            </w:r>
          </w:p>
        </w:tc>
        <w:tc>
          <w:tcPr>
            <w:tcW w:w="2126" w:type="dxa"/>
            <w:vAlign w:val="center"/>
          </w:tcPr>
          <w:p w:rsidR="00392B65" w:rsidRDefault="00392B65" w:rsidP="00392B6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жовтень-листопад</w:t>
            </w:r>
          </w:p>
        </w:tc>
      </w:tr>
      <w:tr w:rsidR="00392B65" w:rsidRPr="00012F25" w:rsidTr="00C27B78">
        <w:tc>
          <w:tcPr>
            <w:tcW w:w="558" w:type="dxa"/>
            <w:vAlign w:val="center"/>
          </w:tcPr>
          <w:p w:rsidR="00392B65" w:rsidRPr="00012F25" w:rsidRDefault="00392B65" w:rsidP="00392B65">
            <w:pPr>
              <w:numPr>
                <w:ilvl w:val="0"/>
                <w:numId w:val="2"/>
              </w:numPr>
              <w:tabs>
                <w:tab w:val="left" w:pos="1418"/>
              </w:tabs>
              <w:spacing w:after="0" w:line="240" w:lineRule="auto"/>
              <w:ind w:hanging="76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25" w:type="dxa"/>
            <w:vAlign w:val="center"/>
          </w:tcPr>
          <w:p w:rsidR="00392B65" w:rsidRPr="00012F25" w:rsidRDefault="00392B65" w:rsidP="00392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Координаційної ради молодих юристів України при Міністерстві юстиції України</w:t>
            </w:r>
          </w:p>
        </w:tc>
        <w:tc>
          <w:tcPr>
            <w:tcW w:w="2126" w:type="dxa"/>
            <w:vAlign w:val="center"/>
          </w:tcPr>
          <w:p w:rsidR="00392B6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вересень;</w:t>
            </w:r>
          </w:p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жовтень;</w:t>
            </w:r>
          </w:p>
          <w:p w:rsidR="00392B6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2F2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листопад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392B65" w:rsidRPr="00012F25" w:rsidRDefault="00392B65" w:rsidP="00392B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</w:tbl>
    <w:p w:rsidR="00897752" w:rsidRPr="0010406F" w:rsidRDefault="00897752" w:rsidP="0010406F">
      <w:pPr>
        <w:jc w:val="center"/>
        <w:rPr>
          <w:rFonts w:ascii="Times New Roman" w:hAnsi="Times New Roman"/>
          <w:b/>
          <w:color w:val="000000"/>
          <w:lang w:val="uk-UA"/>
        </w:rPr>
      </w:pPr>
    </w:p>
    <w:p w:rsidR="00897752" w:rsidRDefault="00897752" w:rsidP="005C4A7B">
      <w:pPr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897752" w:rsidSect="00A52B08">
      <w:headerReference w:type="even" r:id="rId7"/>
      <w:headerReference w:type="default" r:id="rId8"/>
      <w:pgSz w:w="11906" w:h="16838"/>
      <w:pgMar w:top="709" w:right="567" w:bottom="113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52" w:rsidRDefault="00897752">
      <w:pPr>
        <w:spacing w:after="0" w:line="240" w:lineRule="auto"/>
      </w:pPr>
      <w:r>
        <w:separator/>
      </w:r>
    </w:p>
  </w:endnote>
  <w:endnote w:type="continuationSeparator" w:id="0">
    <w:p w:rsidR="00897752" w:rsidRDefault="008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52" w:rsidRDefault="00897752">
      <w:pPr>
        <w:spacing w:after="0" w:line="240" w:lineRule="auto"/>
      </w:pPr>
      <w:r>
        <w:separator/>
      </w:r>
    </w:p>
  </w:footnote>
  <w:footnote w:type="continuationSeparator" w:id="0">
    <w:p w:rsidR="00897752" w:rsidRDefault="0089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52" w:rsidRDefault="00897752" w:rsidP="00045FF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752" w:rsidRDefault="008977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52" w:rsidRDefault="00897752" w:rsidP="00045FF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552">
      <w:rPr>
        <w:rStyle w:val="a6"/>
        <w:noProof/>
      </w:rPr>
      <w:t>2</w:t>
    </w:r>
    <w:r>
      <w:rPr>
        <w:rStyle w:val="a6"/>
      </w:rPr>
      <w:fldChar w:fldCharType="end"/>
    </w:r>
  </w:p>
  <w:p w:rsidR="00897752" w:rsidRDefault="008977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64"/>
    <w:multiLevelType w:val="hybridMultilevel"/>
    <w:tmpl w:val="0BCCDD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E59F3"/>
    <w:multiLevelType w:val="hybridMultilevel"/>
    <w:tmpl w:val="509E4E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F3146"/>
    <w:multiLevelType w:val="hybridMultilevel"/>
    <w:tmpl w:val="304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F4FC9"/>
    <w:multiLevelType w:val="hybridMultilevel"/>
    <w:tmpl w:val="DBD2AB40"/>
    <w:lvl w:ilvl="0" w:tplc="32F69036">
      <w:start w:val="1"/>
      <w:numFmt w:val="decimal"/>
      <w:lvlText w:val="%1."/>
      <w:lvlJc w:val="left"/>
      <w:pPr>
        <w:ind w:left="69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CD0BB5"/>
    <w:multiLevelType w:val="hybridMultilevel"/>
    <w:tmpl w:val="0BCCDD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7C1F52"/>
    <w:multiLevelType w:val="hybridMultilevel"/>
    <w:tmpl w:val="DBD2AB40"/>
    <w:lvl w:ilvl="0" w:tplc="32F69036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AF2"/>
    <w:rsid w:val="00002C62"/>
    <w:rsid w:val="000111F2"/>
    <w:rsid w:val="00012F25"/>
    <w:rsid w:val="00045FF9"/>
    <w:rsid w:val="00046654"/>
    <w:rsid w:val="000476B2"/>
    <w:rsid w:val="00050F0D"/>
    <w:rsid w:val="00051502"/>
    <w:rsid w:val="00056923"/>
    <w:rsid w:val="000613F4"/>
    <w:rsid w:val="00061CBB"/>
    <w:rsid w:val="0007294A"/>
    <w:rsid w:val="00073B4F"/>
    <w:rsid w:val="000B2DAF"/>
    <w:rsid w:val="000B7F4C"/>
    <w:rsid w:val="000C3A02"/>
    <w:rsid w:val="000C4440"/>
    <w:rsid w:val="000C6FD5"/>
    <w:rsid w:val="000E1A6A"/>
    <w:rsid w:val="000E5A46"/>
    <w:rsid w:val="000F543B"/>
    <w:rsid w:val="0010406F"/>
    <w:rsid w:val="001215F1"/>
    <w:rsid w:val="00135477"/>
    <w:rsid w:val="00137471"/>
    <w:rsid w:val="00142B26"/>
    <w:rsid w:val="00176536"/>
    <w:rsid w:val="00192304"/>
    <w:rsid w:val="001B12C8"/>
    <w:rsid w:val="001B41C6"/>
    <w:rsid w:val="001E61B4"/>
    <w:rsid w:val="0020407B"/>
    <w:rsid w:val="00234698"/>
    <w:rsid w:val="00242379"/>
    <w:rsid w:val="002447E0"/>
    <w:rsid w:val="00250040"/>
    <w:rsid w:val="002642C1"/>
    <w:rsid w:val="002740D9"/>
    <w:rsid w:val="00284C27"/>
    <w:rsid w:val="00296EDC"/>
    <w:rsid w:val="002D5DB8"/>
    <w:rsid w:val="002D60FA"/>
    <w:rsid w:val="003169C9"/>
    <w:rsid w:val="00337371"/>
    <w:rsid w:val="003579AA"/>
    <w:rsid w:val="0036642F"/>
    <w:rsid w:val="00392B65"/>
    <w:rsid w:val="003935AB"/>
    <w:rsid w:val="0039588D"/>
    <w:rsid w:val="00396218"/>
    <w:rsid w:val="003D727F"/>
    <w:rsid w:val="003F7DE5"/>
    <w:rsid w:val="00401387"/>
    <w:rsid w:val="00443EB9"/>
    <w:rsid w:val="00447300"/>
    <w:rsid w:val="00464F26"/>
    <w:rsid w:val="00490220"/>
    <w:rsid w:val="00490DAD"/>
    <w:rsid w:val="004A5236"/>
    <w:rsid w:val="004B34D7"/>
    <w:rsid w:val="004B3784"/>
    <w:rsid w:val="004D4FB6"/>
    <w:rsid w:val="004E13C8"/>
    <w:rsid w:val="00516F8F"/>
    <w:rsid w:val="00543C01"/>
    <w:rsid w:val="005556D9"/>
    <w:rsid w:val="005B58E4"/>
    <w:rsid w:val="005C4A7B"/>
    <w:rsid w:val="005E4478"/>
    <w:rsid w:val="005F254B"/>
    <w:rsid w:val="006113DF"/>
    <w:rsid w:val="006268C9"/>
    <w:rsid w:val="006346CD"/>
    <w:rsid w:val="00664D63"/>
    <w:rsid w:val="006C19F2"/>
    <w:rsid w:val="006D5D69"/>
    <w:rsid w:val="006F2C80"/>
    <w:rsid w:val="006F6DA6"/>
    <w:rsid w:val="00720958"/>
    <w:rsid w:val="007319A6"/>
    <w:rsid w:val="00733158"/>
    <w:rsid w:val="007360CA"/>
    <w:rsid w:val="00747A16"/>
    <w:rsid w:val="00765F6B"/>
    <w:rsid w:val="00774068"/>
    <w:rsid w:val="00783FDB"/>
    <w:rsid w:val="00790EE5"/>
    <w:rsid w:val="007A630B"/>
    <w:rsid w:val="007A656A"/>
    <w:rsid w:val="007C16AB"/>
    <w:rsid w:val="007D75DE"/>
    <w:rsid w:val="007F5360"/>
    <w:rsid w:val="00841BE8"/>
    <w:rsid w:val="00843AF2"/>
    <w:rsid w:val="00844293"/>
    <w:rsid w:val="00871426"/>
    <w:rsid w:val="00897752"/>
    <w:rsid w:val="008A7FAA"/>
    <w:rsid w:val="008B2256"/>
    <w:rsid w:val="008B4900"/>
    <w:rsid w:val="008B5977"/>
    <w:rsid w:val="008B6458"/>
    <w:rsid w:val="008B68CD"/>
    <w:rsid w:val="008B7947"/>
    <w:rsid w:val="0090645A"/>
    <w:rsid w:val="00916C95"/>
    <w:rsid w:val="009250A0"/>
    <w:rsid w:val="00936DAB"/>
    <w:rsid w:val="00951EE9"/>
    <w:rsid w:val="009563FE"/>
    <w:rsid w:val="00965EF1"/>
    <w:rsid w:val="00981F41"/>
    <w:rsid w:val="00991B38"/>
    <w:rsid w:val="009A230E"/>
    <w:rsid w:val="009C5B32"/>
    <w:rsid w:val="009E2BF2"/>
    <w:rsid w:val="00A1689E"/>
    <w:rsid w:val="00A30C59"/>
    <w:rsid w:val="00A31739"/>
    <w:rsid w:val="00A35E43"/>
    <w:rsid w:val="00A52B08"/>
    <w:rsid w:val="00A71552"/>
    <w:rsid w:val="00A96F7E"/>
    <w:rsid w:val="00AA09CC"/>
    <w:rsid w:val="00AA5CD4"/>
    <w:rsid w:val="00AA7064"/>
    <w:rsid w:val="00AB53AA"/>
    <w:rsid w:val="00AC3F46"/>
    <w:rsid w:val="00AD4F2F"/>
    <w:rsid w:val="00B03E14"/>
    <w:rsid w:val="00B2634D"/>
    <w:rsid w:val="00B30A9B"/>
    <w:rsid w:val="00B324AC"/>
    <w:rsid w:val="00B77FE8"/>
    <w:rsid w:val="00B97476"/>
    <w:rsid w:val="00BA3852"/>
    <w:rsid w:val="00BE0879"/>
    <w:rsid w:val="00BE3413"/>
    <w:rsid w:val="00C065FF"/>
    <w:rsid w:val="00C0707D"/>
    <w:rsid w:val="00C2090D"/>
    <w:rsid w:val="00C25521"/>
    <w:rsid w:val="00C277D9"/>
    <w:rsid w:val="00C27B78"/>
    <w:rsid w:val="00C454E8"/>
    <w:rsid w:val="00C75BDF"/>
    <w:rsid w:val="00C97A0D"/>
    <w:rsid w:val="00CB655D"/>
    <w:rsid w:val="00CC2427"/>
    <w:rsid w:val="00CF4953"/>
    <w:rsid w:val="00CF613C"/>
    <w:rsid w:val="00D31C49"/>
    <w:rsid w:val="00D52C3F"/>
    <w:rsid w:val="00D57EA0"/>
    <w:rsid w:val="00D6483A"/>
    <w:rsid w:val="00D64905"/>
    <w:rsid w:val="00D730F1"/>
    <w:rsid w:val="00D80DCD"/>
    <w:rsid w:val="00DB02E7"/>
    <w:rsid w:val="00DC68F0"/>
    <w:rsid w:val="00DC6E95"/>
    <w:rsid w:val="00DC6EE9"/>
    <w:rsid w:val="00DE41BF"/>
    <w:rsid w:val="00DF282C"/>
    <w:rsid w:val="00E0436F"/>
    <w:rsid w:val="00E43FDA"/>
    <w:rsid w:val="00E603D5"/>
    <w:rsid w:val="00EA07F0"/>
    <w:rsid w:val="00EB5D28"/>
    <w:rsid w:val="00ED6F2F"/>
    <w:rsid w:val="00EF66FB"/>
    <w:rsid w:val="00F23543"/>
    <w:rsid w:val="00F24C04"/>
    <w:rsid w:val="00F25E57"/>
    <w:rsid w:val="00F415BC"/>
    <w:rsid w:val="00F6248B"/>
    <w:rsid w:val="00F772AC"/>
    <w:rsid w:val="00F8192F"/>
    <w:rsid w:val="00F903B9"/>
    <w:rsid w:val="00FC0B72"/>
    <w:rsid w:val="00FE190E"/>
    <w:rsid w:val="00FE1FF9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948FA"/>
  <w15:docId w15:val="{05D1A00E-50AC-4D43-99A9-EEF2E830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F2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843AF2"/>
  </w:style>
  <w:style w:type="paragraph" w:styleId="a3">
    <w:name w:val="List Paragraph"/>
    <w:basedOn w:val="a"/>
    <w:uiPriority w:val="99"/>
    <w:qFormat/>
    <w:rsid w:val="00843AF2"/>
    <w:pPr>
      <w:ind w:left="720"/>
      <w:contextualSpacing/>
      <w:jc w:val="both"/>
    </w:pPr>
    <w:rPr>
      <w:rFonts w:ascii="Times New Roman" w:hAnsi="Times New Roman"/>
      <w:sz w:val="28"/>
      <w:szCs w:val="24"/>
      <w:lang w:val="uk-UA"/>
    </w:rPr>
  </w:style>
  <w:style w:type="paragraph" w:styleId="a4">
    <w:name w:val="footer"/>
    <w:basedOn w:val="a"/>
    <w:link w:val="a5"/>
    <w:uiPriority w:val="99"/>
    <w:rsid w:val="00A52B08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basedOn w:val="a0"/>
    <w:link w:val="a4"/>
    <w:uiPriority w:val="99"/>
    <w:semiHidden/>
    <w:locked/>
    <w:rPr>
      <w:rFonts w:cs="Times New Roman"/>
      <w:lang w:val="ru-RU" w:eastAsia="en-US"/>
    </w:rPr>
  </w:style>
  <w:style w:type="character" w:styleId="a6">
    <w:name w:val="page number"/>
    <w:basedOn w:val="a0"/>
    <w:uiPriority w:val="99"/>
    <w:rsid w:val="00A52B08"/>
    <w:rPr>
      <w:rFonts w:cs="Times New Roman"/>
    </w:rPr>
  </w:style>
  <w:style w:type="paragraph" w:styleId="a7">
    <w:name w:val="header"/>
    <w:basedOn w:val="a"/>
    <w:link w:val="a8"/>
    <w:uiPriority w:val="99"/>
    <w:rsid w:val="00A52B0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056923"/>
    <w:rPr>
      <w:rFonts w:cs="Times New Roman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rsid w:val="0005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056923"/>
    <w:rPr>
      <w:rFonts w:ascii="Tahoma" w:hAnsi="Tahoma" w:cs="Tahoma"/>
      <w:sz w:val="16"/>
      <w:szCs w:val="16"/>
      <w:lang w:val="ru-RU" w:eastAsia="en-US"/>
    </w:rPr>
  </w:style>
  <w:style w:type="character" w:styleId="ab">
    <w:name w:val="Strong"/>
    <w:basedOn w:val="a0"/>
    <w:uiPriority w:val="99"/>
    <w:qFormat/>
    <w:rsid w:val="009563FE"/>
    <w:rPr>
      <w:rFonts w:cs="Times New Roman"/>
      <w:b/>
      <w:bCs/>
    </w:rPr>
  </w:style>
  <w:style w:type="paragraph" w:customStyle="1" w:styleId="xfmc1">
    <w:name w:val="xfmc1"/>
    <w:basedOn w:val="a"/>
    <w:uiPriority w:val="99"/>
    <w:rsid w:val="00C07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C070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плану діяльності</vt:lpstr>
    </vt:vector>
  </TitlesOfParts>
  <Company>TOSHIBA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плану діяльності</dc:title>
  <dc:subject/>
  <dc:creator>Андрій</dc:creator>
  <cp:keywords/>
  <dc:description/>
  <cp:lastModifiedBy>Євген С. Которобай</cp:lastModifiedBy>
  <cp:revision>18</cp:revision>
  <cp:lastPrinted>2019-03-25T15:49:00Z</cp:lastPrinted>
  <dcterms:created xsi:type="dcterms:W3CDTF">2019-08-14T21:06:00Z</dcterms:created>
  <dcterms:modified xsi:type="dcterms:W3CDTF">2019-08-15T08:11:00Z</dcterms:modified>
</cp:coreProperties>
</file>